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4C" w:rsidRPr="002C43E9" w:rsidRDefault="00D93596" w:rsidP="0024664C">
      <w:pPr>
        <w:pStyle w:val="Heading1"/>
        <w:jc w:val="center"/>
        <w:rPr>
          <w:rFonts w:ascii="Helvetica Neue" w:hAnsi="Helvetica Neue"/>
          <w:b w:val="0"/>
          <w:color w:val="548DD4"/>
          <w:u w:val="single"/>
        </w:rPr>
      </w:pPr>
      <w:bookmarkStart w:id="0" w:name="_GoBack"/>
      <w:bookmarkEnd w:id="0"/>
      <w:r>
        <w:rPr>
          <w:rFonts w:ascii="Helvetica Neue" w:hAnsi="Helvetica Neue"/>
          <w:b w:val="0"/>
          <w:color w:val="548DD4"/>
          <w:u w:val="single"/>
        </w:rPr>
        <w:t xml:space="preserve">P &amp; </w:t>
      </w:r>
      <w:r w:rsidR="004B50D3" w:rsidRPr="002C43E9">
        <w:rPr>
          <w:rFonts w:ascii="Helvetica Neue" w:hAnsi="Helvetica Neue"/>
          <w:b w:val="0"/>
          <w:color w:val="548DD4"/>
          <w:u w:val="single"/>
        </w:rPr>
        <w:t xml:space="preserve">C Meeting </w:t>
      </w:r>
      <w:r w:rsidR="00C150B8" w:rsidRPr="002C43E9">
        <w:rPr>
          <w:rFonts w:ascii="Helvetica Neue" w:hAnsi="Helvetica Neue"/>
          <w:b w:val="0"/>
          <w:color w:val="548DD4"/>
          <w:u w:val="single"/>
        </w:rPr>
        <w:t>Minutes</w:t>
      </w:r>
    </w:p>
    <w:p w:rsidR="0024664C" w:rsidRPr="002C43E9" w:rsidRDefault="004B50D3" w:rsidP="0024664C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Neue-Bold"/>
          <w:bCs/>
          <w:color w:val="4F81BD"/>
          <w:sz w:val="28"/>
          <w:szCs w:val="28"/>
          <w:lang w:val="en-US"/>
        </w:rPr>
      </w:pPr>
      <w:r w:rsidRPr="002C43E9">
        <w:rPr>
          <w:rFonts w:ascii="Helvetica Neue" w:hAnsi="Helvetica Neue" w:cs="HelveticaNeue-Bold"/>
          <w:bCs/>
          <w:color w:val="4F81BD"/>
          <w:sz w:val="28"/>
          <w:szCs w:val="28"/>
          <w:lang w:val="en-US"/>
        </w:rPr>
        <w:t>Five Islands School</w:t>
      </w:r>
    </w:p>
    <w:p w:rsidR="0024664C" w:rsidRPr="002C43E9" w:rsidRDefault="0024664C" w:rsidP="0024664C">
      <w:pPr>
        <w:rPr>
          <w:rFonts w:ascii="Helvetica Neue" w:hAnsi="Helvetica Neue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7"/>
        <w:gridCol w:w="3752"/>
        <w:gridCol w:w="1330"/>
        <w:gridCol w:w="3549"/>
      </w:tblGrid>
      <w:tr w:rsidR="0024664C" w:rsidRPr="005776AD">
        <w:tc>
          <w:tcPr>
            <w:tcW w:w="1150" w:type="dxa"/>
            <w:shd w:val="clear" w:color="auto" w:fill="000000"/>
          </w:tcPr>
          <w:p w:rsidR="0024664C" w:rsidRPr="005776AD" w:rsidRDefault="0024664C" w:rsidP="00B73645">
            <w:pPr>
              <w:spacing w:before="60" w:after="60"/>
              <w:rPr>
                <w:rFonts w:ascii="Helvetica Neue" w:hAnsi="Helvetica Neue"/>
                <w:b/>
                <w:color w:val="FFFFFF"/>
              </w:rPr>
            </w:pPr>
            <w:r w:rsidRPr="005776AD">
              <w:rPr>
                <w:rFonts w:ascii="Helvetica Neue" w:hAnsi="Helvetica Neue"/>
                <w:b/>
                <w:color w:val="FFFFFF"/>
              </w:rPr>
              <w:t xml:space="preserve">Date: </w:t>
            </w:r>
          </w:p>
        </w:tc>
        <w:tc>
          <w:tcPr>
            <w:tcW w:w="3847" w:type="dxa"/>
            <w:shd w:val="clear" w:color="auto" w:fill="auto"/>
          </w:tcPr>
          <w:p w:rsidR="0024664C" w:rsidRPr="005776AD" w:rsidRDefault="00AA2BD2" w:rsidP="00B73645">
            <w:pPr>
              <w:spacing w:before="60" w:after="6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21/02</w:t>
            </w:r>
            <w:r w:rsidR="0024664C" w:rsidRPr="005776AD">
              <w:rPr>
                <w:rFonts w:ascii="Helvetica Neue" w:hAnsi="Helvetica Neue"/>
                <w:b/>
              </w:rPr>
              <w:t>/201</w:t>
            </w:r>
            <w:r>
              <w:rPr>
                <w:rFonts w:ascii="Helvetica Neue" w:hAnsi="Helvetica Neue"/>
                <w:b/>
              </w:rPr>
              <w:t>9</w:t>
            </w:r>
          </w:p>
        </w:tc>
        <w:tc>
          <w:tcPr>
            <w:tcW w:w="1348" w:type="dxa"/>
            <w:shd w:val="clear" w:color="auto" w:fill="000000"/>
          </w:tcPr>
          <w:p w:rsidR="0024664C" w:rsidRPr="005776AD" w:rsidRDefault="0024664C" w:rsidP="00B73645">
            <w:pPr>
              <w:spacing w:before="60" w:after="60"/>
              <w:rPr>
                <w:rFonts w:ascii="Helvetica Neue" w:hAnsi="Helvetica Neue"/>
                <w:b/>
                <w:color w:val="FFFFFF"/>
              </w:rPr>
            </w:pPr>
            <w:r w:rsidRPr="005776AD">
              <w:rPr>
                <w:rFonts w:ascii="Helvetica Neue" w:hAnsi="Helvetica Neue"/>
                <w:b/>
                <w:color w:val="FFFFFF"/>
              </w:rPr>
              <w:t>Began at:</w:t>
            </w:r>
          </w:p>
        </w:tc>
        <w:tc>
          <w:tcPr>
            <w:tcW w:w="3649" w:type="dxa"/>
            <w:shd w:val="clear" w:color="auto" w:fill="auto"/>
          </w:tcPr>
          <w:p w:rsidR="0024664C" w:rsidRPr="005776AD" w:rsidRDefault="00E70804" w:rsidP="00910E4B">
            <w:pPr>
              <w:spacing w:before="60" w:after="6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9:0</w:t>
            </w:r>
            <w:r w:rsidR="00E93061">
              <w:rPr>
                <w:rFonts w:ascii="Helvetica Neue" w:hAnsi="Helvetica Neue"/>
                <w:b/>
              </w:rPr>
              <w:t>0a</w:t>
            </w:r>
            <w:r w:rsidR="00A37C71" w:rsidRPr="005776AD">
              <w:rPr>
                <w:rFonts w:ascii="Helvetica Neue" w:hAnsi="Helvetica Neue"/>
                <w:b/>
              </w:rPr>
              <w:t>m</w:t>
            </w:r>
          </w:p>
        </w:tc>
      </w:tr>
      <w:tr w:rsidR="0024664C" w:rsidRPr="005776AD">
        <w:tc>
          <w:tcPr>
            <w:tcW w:w="4997" w:type="dxa"/>
            <w:gridSpan w:val="2"/>
            <w:shd w:val="clear" w:color="auto" w:fill="000000"/>
          </w:tcPr>
          <w:p w:rsidR="0024664C" w:rsidRPr="005776AD" w:rsidRDefault="004B50D3" w:rsidP="00B73645">
            <w:pPr>
              <w:spacing w:before="60" w:after="60"/>
              <w:rPr>
                <w:rFonts w:ascii="Helvetica Neue" w:hAnsi="Helvetica Neue"/>
                <w:b/>
                <w:color w:val="FFFFFF"/>
              </w:rPr>
            </w:pPr>
            <w:r w:rsidRPr="005776AD">
              <w:rPr>
                <w:rFonts w:ascii="Helvetica Neue" w:hAnsi="Helvetica Neue"/>
                <w:b/>
                <w:color w:val="FFFFFF"/>
              </w:rPr>
              <w:t>Attendees</w:t>
            </w:r>
            <w:r w:rsidR="0024664C" w:rsidRPr="005776AD">
              <w:rPr>
                <w:rFonts w:ascii="Helvetica Neue" w:hAnsi="Helvetica Neue"/>
                <w:b/>
                <w:color w:val="FFFFFF"/>
              </w:rPr>
              <w:t>:</w:t>
            </w:r>
          </w:p>
        </w:tc>
        <w:tc>
          <w:tcPr>
            <w:tcW w:w="4997" w:type="dxa"/>
            <w:gridSpan w:val="2"/>
            <w:shd w:val="clear" w:color="auto" w:fill="000000"/>
          </w:tcPr>
          <w:p w:rsidR="0024664C" w:rsidRPr="005776AD" w:rsidRDefault="0024664C" w:rsidP="00B73645">
            <w:pPr>
              <w:spacing w:before="60" w:after="60"/>
              <w:rPr>
                <w:rFonts w:ascii="Helvetica Neue" w:hAnsi="Helvetica Neue"/>
                <w:b/>
                <w:bCs/>
                <w:color w:val="FFFFFF"/>
              </w:rPr>
            </w:pPr>
            <w:r w:rsidRPr="005776AD">
              <w:rPr>
                <w:rFonts w:ascii="Helvetica Neue" w:hAnsi="Helvetica Neue"/>
                <w:b/>
                <w:bCs/>
                <w:color w:val="FFFFFF"/>
              </w:rPr>
              <w:t>Apologies</w:t>
            </w:r>
            <w:r w:rsidR="000F5CC8" w:rsidRPr="005776AD">
              <w:rPr>
                <w:rFonts w:ascii="Helvetica Neue" w:hAnsi="Helvetica Neue"/>
                <w:b/>
                <w:bCs/>
                <w:color w:val="FFFFFF"/>
              </w:rPr>
              <w:t>:</w:t>
            </w:r>
          </w:p>
        </w:tc>
      </w:tr>
      <w:tr w:rsidR="0024664C" w:rsidRPr="005776AD">
        <w:tc>
          <w:tcPr>
            <w:tcW w:w="4997" w:type="dxa"/>
            <w:gridSpan w:val="2"/>
          </w:tcPr>
          <w:p w:rsidR="0024664C" w:rsidRPr="005776AD" w:rsidRDefault="00AA2BD2" w:rsidP="00E70804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DJ, AL, JK, SH, KB, CT, MW and BT</w:t>
            </w:r>
            <w:r w:rsidR="008D4256">
              <w:rPr>
                <w:rFonts w:ascii="Helvetica Neue" w:hAnsi="Helvetica Neue"/>
              </w:rPr>
              <w:t>.</w:t>
            </w:r>
          </w:p>
        </w:tc>
        <w:tc>
          <w:tcPr>
            <w:tcW w:w="4997" w:type="dxa"/>
            <w:gridSpan w:val="2"/>
          </w:tcPr>
          <w:p w:rsidR="0024664C" w:rsidRPr="005776AD" w:rsidRDefault="0024664C" w:rsidP="008D4256">
            <w:pPr>
              <w:spacing w:before="60" w:after="60"/>
              <w:rPr>
                <w:rFonts w:ascii="Helvetica Neue" w:hAnsi="Helvetica Neue"/>
              </w:rPr>
            </w:pPr>
          </w:p>
        </w:tc>
      </w:tr>
    </w:tbl>
    <w:p w:rsidR="0024664C" w:rsidRPr="005776AD" w:rsidRDefault="0024664C" w:rsidP="004B50D3">
      <w:pPr>
        <w:rPr>
          <w:rFonts w:ascii="Helvetica Neue" w:hAnsi="Helvetica Neue"/>
          <w:b/>
          <w:bCs/>
          <w:u w:val="single"/>
        </w:rPr>
      </w:pPr>
    </w:p>
    <w:p w:rsidR="0024664C" w:rsidRPr="005776AD" w:rsidRDefault="004B50D3" w:rsidP="0024664C">
      <w:pPr>
        <w:ind w:left="2552" w:hanging="2552"/>
        <w:rPr>
          <w:rFonts w:ascii="Helvetica Neue" w:hAnsi="Helvetica Neue"/>
          <w:bCs/>
        </w:rPr>
      </w:pPr>
      <w:r w:rsidRPr="005776AD">
        <w:rPr>
          <w:rFonts w:ascii="Helvetica Neue" w:hAnsi="Helvetica Neue"/>
          <w:b/>
          <w:bCs/>
          <w:u w:val="single"/>
        </w:rPr>
        <w:t xml:space="preserve">Previous </w:t>
      </w:r>
      <w:r w:rsidR="0024664C" w:rsidRPr="005776AD">
        <w:rPr>
          <w:rFonts w:ascii="Helvetica Neue" w:hAnsi="Helvetica Neue"/>
          <w:b/>
          <w:bCs/>
          <w:u w:val="single"/>
        </w:rPr>
        <w:t>Minutes</w:t>
      </w:r>
      <w:r w:rsidR="0024664C" w:rsidRPr="005776AD">
        <w:rPr>
          <w:rFonts w:ascii="Helvetica Neue" w:hAnsi="Helvetica Neue"/>
          <w:b/>
          <w:bCs/>
        </w:rPr>
        <w:t>:</w:t>
      </w:r>
      <w:r w:rsidR="00810877" w:rsidRPr="005776AD">
        <w:rPr>
          <w:rFonts w:ascii="Helvetica Neue" w:hAnsi="Helvetica Neue"/>
          <w:bCs/>
        </w:rPr>
        <w:t xml:space="preserve"> ACCEPTED</w:t>
      </w:r>
    </w:p>
    <w:p w:rsidR="0024664C" w:rsidRPr="005776AD" w:rsidRDefault="0024664C" w:rsidP="0024664C">
      <w:pPr>
        <w:tabs>
          <w:tab w:val="left" w:pos="5954"/>
          <w:tab w:val="left" w:pos="7088"/>
        </w:tabs>
        <w:rPr>
          <w:rFonts w:ascii="Helvetica Neue" w:hAnsi="Helvetica Neu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0A0" w:firstRow="1" w:lastRow="0" w:firstColumn="1" w:lastColumn="0" w:noHBand="0" w:noVBand="0"/>
      </w:tblPr>
      <w:tblGrid>
        <w:gridCol w:w="390"/>
        <w:gridCol w:w="6313"/>
        <w:gridCol w:w="1677"/>
        <w:gridCol w:w="1388"/>
      </w:tblGrid>
      <w:tr w:rsidR="000F5CC8" w:rsidRPr="005776AD">
        <w:tc>
          <w:tcPr>
            <w:tcW w:w="6893" w:type="dxa"/>
            <w:gridSpan w:val="2"/>
            <w:tcBorders>
              <w:bottom w:val="single" w:sz="4" w:space="0" w:color="000000"/>
            </w:tcBorders>
            <w:shd w:val="clear" w:color="auto" w:fill="000000"/>
          </w:tcPr>
          <w:p w:rsidR="000F5CC8" w:rsidRPr="005776AD" w:rsidRDefault="00E70804" w:rsidP="00E93061">
            <w:pPr>
              <w:tabs>
                <w:tab w:val="left" w:pos="5954"/>
                <w:tab w:val="left" w:pos="7088"/>
              </w:tabs>
              <w:rPr>
                <w:rFonts w:ascii="Helvetica Neue" w:hAnsi="Helvetica Neue"/>
                <w:b/>
                <w:color w:val="FFFFFF"/>
              </w:rPr>
            </w:pPr>
            <w:r>
              <w:rPr>
                <w:rFonts w:ascii="Helvetica Neue" w:hAnsi="Helvetica Neue"/>
                <w:b/>
                <w:color w:val="FFFFFF"/>
              </w:rPr>
              <w:t>GENERAL BUSINESS</w:t>
            </w:r>
            <w:r w:rsidR="008D4256">
              <w:rPr>
                <w:rFonts w:ascii="Helvetica Neue" w:hAnsi="Helvetica Neue"/>
                <w:b/>
                <w:color w:val="FFFFFF"/>
              </w:rPr>
              <w:t xml:space="preserve"> 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000000"/>
          </w:tcPr>
          <w:p w:rsidR="000F5CC8" w:rsidRPr="005776AD" w:rsidRDefault="000F5CC8" w:rsidP="00B73645">
            <w:pPr>
              <w:tabs>
                <w:tab w:val="left" w:pos="5954"/>
                <w:tab w:val="left" w:pos="7088"/>
              </w:tabs>
              <w:jc w:val="center"/>
              <w:rPr>
                <w:rFonts w:ascii="Helvetica Neue" w:hAnsi="Helvetica Neue"/>
                <w:b/>
                <w:color w:val="FFFFFF"/>
              </w:rPr>
            </w:pPr>
            <w:r w:rsidRPr="005776AD">
              <w:rPr>
                <w:rFonts w:ascii="Helvetica Neue" w:hAnsi="Helvetica Neue"/>
                <w:b/>
                <w:color w:val="FFFFFF"/>
              </w:rPr>
              <w:t>Who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000000"/>
          </w:tcPr>
          <w:p w:rsidR="000F5CC8" w:rsidRPr="005776AD" w:rsidRDefault="000F5CC8" w:rsidP="00B73645">
            <w:pPr>
              <w:tabs>
                <w:tab w:val="left" w:pos="5954"/>
                <w:tab w:val="left" w:pos="7088"/>
              </w:tabs>
              <w:jc w:val="center"/>
              <w:rPr>
                <w:rFonts w:ascii="Helvetica Neue" w:hAnsi="Helvetica Neue"/>
                <w:b/>
                <w:color w:val="FFFFFF"/>
              </w:rPr>
            </w:pPr>
            <w:r w:rsidRPr="005776AD">
              <w:rPr>
                <w:rFonts w:ascii="Helvetica Neue" w:hAnsi="Helvetica Neue"/>
                <w:b/>
                <w:color w:val="FFFFFF"/>
              </w:rPr>
              <w:t>Time</w:t>
            </w:r>
          </w:p>
        </w:tc>
      </w:tr>
      <w:tr w:rsidR="000F5CC8" w:rsidRPr="005776AD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0F5CC8" w:rsidRPr="005776AD" w:rsidRDefault="000F5CC8" w:rsidP="00B73645">
            <w:pPr>
              <w:tabs>
                <w:tab w:val="left" w:pos="5954"/>
                <w:tab w:val="left" w:pos="7088"/>
              </w:tabs>
              <w:rPr>
                <w:rFonts w:ascii="Helvetica Neue" w:hAnsi="Helvetica Neue"/>
                <w:color w:val="000000" w:themeColor="text1"/>
              </w:rPr>
            </w:pPr>
            <w:r w:rsidRPr="005776AD">
              <w:rPr>
                <w:rFonts w:ascii="Helvetica Neue" w:hAnsi="Helvetica Neue"/>
                <w:color w:val="000000" w:themeColor="text1"/>
              </w:rPr>
              <w:t>1</w:t>
            </w:r>
          </w:p>
        </w:tc>
        <w:tc>
          <w:tcPr>
            <w:tcW w:w="6501" w:type="dxa"/>
            <w:tcBorders>
              <w:bottom w:val="single" w:sz="4" w:space="0" w:color="000000"/>
            </w:tcBorders>
            <w:shd w:val="clear" w:color="auto" w:fill="auto"/>
          </w:tcPr>
          <w:p w:rsidR="00AA2BD2" w:rsidRDefault="00AA2BD2" w:rsidP="00AA2BD2">
            <w:pPr>
              <w:tabs>
                <w:tab w:val="left" w:pos="5954"/>
                <w:tab w:val="left" w:pos="7088"/>
              </w:tabs>
              <w:rPr>
                <w:rFonts w:ascii="Helvetica Neue" w:hAnsi="Helvetica Neue"/>
                <w:b/>
                <w:color w:val="000000" w:themeColor="text1"/>
              </w:rPr>
            </w:pPr>
            <w:r>
              <w:rPr>
                <w:rFonts w:ascii="Helvetica Neue" w:hAnsi="Helvetica Neue"/>
                <w:b/>
                <w:color w:val="000000" w:themeColor="text1"/>
              </w:rPr>
              <w:t>Fundraising</w:t>
            </w:r>
          </w:p>
          <w:p w:rsidR="00AA2BD2" w:rsidRDefault="00AA2BD2" w:rsidP="00AA2BD2">
            <w:pPr>
              <w:tabs>
                <w:tab w:val="left" w:pos="5954"/>
                <w:tab w:val="left" w:pos="7088"/>
              </w:tabs>
              <w:rPr>
                <w:rFonts w:ascii="Helvetica Neue" w:hAnsi="Helvetica Neue"/>
                <w:i/>
                <w:color w:val="000000" w:themeColor="text1"/>
              </w:rPr>
            </w:pPr>
            <w:r>
              <w:rPr>
                <w:rFonts w:ascii="Helvetica Neue" w:hAnsi="Helvetica Neue"/>
                <w:b/>
                <w:i/>
                <w:color w:val="000000" w:themeColor="text1"/>
              </w:rPr>
              <w:t>Easter Raffle</w:t>
            </w:r>
            <w:r>
              <w:rPr>
                <w:rFonts w:ascii="Helvetica Neue" w:hAnsi="Helvetica Neue"/>
                <w:i/>
                <w:color w:val="000000" w:themeColor="text1"/>
              </w:rPr>
              <w:t xml:space="preserve"> - excellent fundraiser, usually makes approximately $600.  Note seeking donations to be issued to parents in Week 6.</w:t>
            </w:r>
          </w:p>
          <w:p w:rsidR="00AA2BD2" w:rsidRDefault="00AA2BD2" w:rsidP="00AA2BD2">
            <w:pPr>
              <w:tabs>
                <w:tab w:val="left" w:pos="5954"/>
                <w:tab w:val="left" w:pos="7088"/>
              </w:tabs>
              <w:rPr>
                <w:rFonts w:ascii="Helvetica Neue" w:hAnsi="Helvetica Neue"/>
                <w:i/>
                <w:color w:val="000000" w:themeColor="text1"/>
              </w:rPr>
            </w:pPr>
            <w:r>
              <w:rPr>
                <w:rFonts w:ascii="Helvetica Neue" w:hAnsi="Helvetica Neue"/>
                <w:b/>
                <w:i/>
                <w:color w:val="000000" w:themeColor="text1"/>
              </w:rPr>
              <w:t>Bunnings BBQ</w:t>
            </w:r>
            <w:r>
              <w:rPr>
                <w:rFonts w:ascii="Helvetica Neue" w:hAnsi="Helvetica Neue"/>
                <w:i/>
                <w:color w:val="000000" w:themeColor="text1"/>
              </w:rPr>
              <w:t xml:space="preserve"> - although we have missed the dates for 2019, KB came to the rescue through her contact to assist us with a spot.  MOTION -  to request a spot in Semester 2.  MOTION CARRIED.</w:t>
            </w:r>
          </w:p>
          <w:p w:rsidR="00AA2BD2" w:rsidRDefault="00AA2BD2" w:rsidP="00AA2BD2">
            <w:pPr>
              <w:tabs>
                <w:tab w:val="left" w:pos="5954"/>
                <w:tab w:val="left" w:pos="7088"/>
              </w:tabs>
              <w:rPr>
                <w:rFonts w:ascii="Helvetica Neue" w:hAnsi="Helvetica Neue"/>
                <w:i/>
                <w:color w:val="000000" w:themeColor="text1"/>
              </w:rPr>
            </w:pPr>
            <w:r>
              <w:rPr>
                <w:rFonts w:ascii="Helvetica Neue" w:hAnsi="Helvetica Neue"/>
                <w:b/>
                <w:i/>
                <w:color w:val="000000" w:themeColor="text1"/>
              </w:rPr>
              <w:t>Bingo Night</w:t>
            </w:r>
            <w:r>
              <w:rPr>
                <w:rFonts w:ascii="Helvetica Neue" w:hAnsi="Helvetica Neue"/>
                <w:i/>
                <w:color w:val="000000" w:themeColor="text1"/>
              </w:rPr>
              <w:t xml:space="preserve"> - a Bingo Night will be held at Teralba Bowling Club in Semester 1.  It was agreed that $15 per person would be suitable, this would also include a Bingo Card.  A raffle or silent auction will also take place on the night.</w:t>
            </w:r>
          </w:p>
          <w:p w:rsidR="000F5CC8" w:rsidRPr="00AA2BD2" w:rsidRDefault="00AA2BD2" w:rsidP="00AA2BD2">
            <w:pPr>
              <w:tabs>
                <w:tab w:val="left" w:pos="5954"/>
                <w:tab w:val="left" w:pos="7088"/>
              </w:tabs>
              <w:rPr>
                <w:rFonts w:ascii="Helvetica Neue" w:hAnsi="Helvetica Neue"/>
                <w:i/>
                <w:color w:val="000000" w:themeColor="text1"/>
              </w:rPr>
            </w:pPr>
            <w:r>
              <w:rPr>
                <w:rFonts w:ascii="Helvetica Neue" w:hAnsi="Helvetica Neue"/>
                <w:b/>
                <w:i/>
                <w:color w:val="000000" w:themeColor="text1"/>
              </w:rPr>
              <w:t>Chocolate Drive</w:t>
            </w:r>
            <w:r>
              <w:rPr>
                <w:rFonts w:ascii="Helvetica Neue" w:hAnsi="Helvetica Neue"/>
                <w:i/>
                <w:color w:val="000000" w:themeColor="text1"/>
              </w:rPr>
              <w:t xml:space="preserve"> - the Chocolate Drive will take place in Term 2.  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auto"/>
          </w:tcPr>
          <w:p w:rsidR="000F5CC8" w:rsidRPr="005776AD" w:rsidRDefault="00AA2BD2" w:rsidP="002D6ED0">
            <w:pPr>
              <w:tabs>
                <w:tab w:val="left" w:pos="5954"/>
                <w:tab w:val="left" w:pos="7088"/>
              </w:tabs>
              <w:jc w:val="center"/>
              <w:rPr>
                <w:rFonts w:ascii="Helvetica Neue" w:hAnsi="Helvetica Neue"/>
                <w:b/>
                <w:color w:val="FFFFFF"/>
              </w:rPr>
            </w:pPr>
            <w:r>
              <w:rPr>
                <w:rFonts w:ascii="Helvetica Neue" w:hAnsi="Helvetica Neue"/>
              </w:rPr>
              <w:t>SH and JK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</w:tcPr>
          <w:p w:rsidR="000F5CC8" w:rsidRPr="005776AD" w:rsidRDefault="00AA2BD2" w:rsidP="00B73645">
            <w:pPr>
              <w:tabs>
                <w:tab w:val="left" w:pos="5954"/>
                <w:tab w:val="left" w:pos="7088"/>
              </w:tabs>
              <w:jc w:val="center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45</w:t>
            </w:r>
            <w:r w:rsidR="002B286D" w:rsidRPr="005776AD">
              <w:rPr>
                <w:rFonts w:ascii="Helvetica Neue" w:hAnsi="Helvetica Neue"/>
                <w:color w:val="000000" w:themeColor="text1"/>
              </w:rPr>
              <w:t xml:space="preserve"> minutes</w:t>
            </w:r>
          </w:p>
        </w:tc>
      </w:tr>
      <w:tr w:rsidR="00E70804" w:rsidRPr="005776AD">
        <w:tc>
          <w:tcPr>
            <w:tcW w:w="392" w:type="dxa"/>
            <w:tcBorders>
              <w:bottom w:val="single" w:sz="4" w:space="0" w:color="000000"/>
            </w:tcBorders>
            <w:shd w:val="pct30" w:color="auto" w:fill="auto"/>
          </w:tcPr>
          <w:p w:rsidR="00E70804" w:rsidRPr="005776AD" w:rsidRDefault="00E70804" w:rsidP="005F5C94">
            <w:pPr>
              <w:pStyle w:val="ListParagraph"/>
              <w:numPr>
                <w:ilvl w:val="0"/>
                <w:numId w:val="19"/>
              </w:numPr>
              <w:tabs>
                <w:tab w:val="left" w:pos="5954"/>
                <w:tab w:val="left" w:pos="7088"/>
              </w:tabs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6501" w:type="dxa"/>
            <w:tcBorders>
              <w:bottom w:val="single" w:sz="4" w:space="0" w:color="000000"/>
            </w:tcBorders>
            <w:shd w:val="pct30" w:color="auto" w:fill="auto"/>
          </w:tcPr>
          <w:p w:rsidR="00E70804" w:rsidRPr="00724647" w:rsidRDefault="00E70804" w:rsidP="00AA2BD2">
            <w:pPr>
              <w:tabs>
                <w:tab w:val="left" w:pos="5954"/>
                <w:tab w:val="left" w:pos="7088"/>
              </w:tabs>
              <w:spacing w:before="60" w:after="6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 xml:space="preserve">Action: BT to </w:t>
            </w:r>
            <w:r w:rsidR="002D6ED0">
              <w:rPr>
                <w:rFonts w:ascii="Helvetica Neue" w:hAnsi="Helvetica Neue"/>
                <w:b/>
              </w:rPr>
              <w:t>create Easter n</w:t>
            </w:r>
            <w:r w:rsidR="00AA2BD2">
              <w:rPr>
                <w:rFonts w:ascii="Helvetica Neue" w:hAnsi="Helvetica Neue"/>
                <w:b/>
              </w:rPr>
              <w:t>ote.  BT to email Bun</w:t>
            </w:r>
            <w:r w:rsidR="002D6ED0">
              <w:rPr>
                <w:rFonts w:ascii="Helvetica Neue" w:hAnsi="Helvetica Neue"/>
                <w:b/>
              </w:rPr>
              <w:t>nings to request a slot from Sept</w:t>
            </w:r>
            <w:r w:rsidR="00AA2BD2">
              <w:rPr>
                <w:rFonts w:ascii="Helvetica Neue" w:hAnsi="Helvetica Neue"/>
                <w:b/>
              </w:rPr>
              <w:t xml:space="preserve">ember onwards.  SH to speak to Robbie from Teralba Bowling Club this week regarding the </w:t>
            </w:r>
            <w:r w:rsidR="002D6ED0">
              <w:rPr>
                <w:rFonts w:ascii="Helvetica Neue" w:hAnsi="Helvetica Neue"/>
                <w:b/>
              </w:rPr>
              <w:t>Bingo Night.  BT to create donations l</w:t>
            </w:r>
            <w:r w:rsidR="00AA2BD2">
              <w:rPr>
                <w:rFonts w:ascii="Helvetica Neue" w:hAnsi="Helvetica Neue"/>
                <w:b/>
              </w:rPr>
              <w:t xml:space="preserve">etter to issue to businesses for donations, copies to be given to P &amp; C members at the next meeting.  BT to create a Bingo Night Invitation letter once date is confirmed.  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pct30" w:color="auto" w:fill="auto"/>
          </w:tcPr>
          <w:p w:rsidR="00E70804" w:rsidRPr="005776AD" w:rsidRDefault="00E70804" w:rsidP="00B73645">
            <w:pPr>
              <w:tabs>
                <w:tab w:val="left" w:pos="5954"/>
                <w:tab w:val="left" w:pos="7088"/>
              </w:tabs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pct30" w:color="auto" w:fill="auto"/>
          </w:tcPr>
          <w:p w:rsidR="00E70804" w:rsidRPr="005776AD" w:rsidRDefault="00E70804" w:rsidP="00B73645">
            <w:pPr>
              <w:tabs>
                <w:tab w:val="left" w:pos="5954"/>
                <w:tab w:val="left" w:pos="7088"/>
              </w:tabs>
              <w:spacing w:before="60" w:after="60"/>
              <w:rPr>
                <w:rFonts w:ascii="Helvetica Neue" w:hAnsi="Helvetica Neue"/>
              </w:rPr>
            </w:pPr>
          </w:p>
        </w:tc>
      </w:tr>
      <w:tr w:rsidR="00E70804" w:rsidRPr="005776AD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E70804" w:rsidRPr="005776AD" w:rsidRDefault="00E70804" w:rsidP="00B73645">
            <w:pPr>
              <w:tabs>
                <w:tab w:val="left" w:pos="5954"/>
                <w:tab w:val="left" w:pos="7088"/>
              </w:tabs>
              <w:spacing w:before="60" w:after="6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</w:t>
            </w:r>
          </w:p>
        </w:tc>
        <w:tc>
          <w:tcPr>
            <w:tcW w:w="6501" w:type="dxa"/>
            <w:tcBorders>
              <w:bottom w:val="single" w:sz="4" w:space="0" w:color="000000"/>
            </w:tcBorders>
            <w:shd w:val="clear" w:color="auto" w:fill="auto"/>
          </w:tcPr>
          <w:p w:rsidR="00E70804" w:rsidRPr="00AA2BD2" w:rsidRDefault="00AA2BD2" w:rsidP="00AA2BD2">
            <w:pPr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  <w:b/>
              </w:rPr>
              <w:t>Social Opportunity</w:t>
            </w:r>
            <w:r w:rsidR="00E70804">
              <w:rPr>
                <w:rFonts w:ascii="Helvetica Neue" w:hAnsi="Helvetica Neue"/>
                <w:b/>
              </w:rPr>
              <w:t xml:space="preserve"> – </w:t>
            </w:r>
            <w:r>
              <w:rPr>
                <w:rFonts w:ascii="Helvetica Neue" w:hAnsi="Helvetica Neue"/>
              </w:rPr>
              <w:t>Inflatable World or Spring Loaded allow for groups and organisation</w:t>
            </w:r>
            <w:r w:rsidR="002D6ED0">
              <w:rPr>
                <w:rFonts w:ascii="Helvetica Neue" w:hAnsi="Helvetica Neue"/>
              </w:rPr>
              <w:t>s</w:t>
            </w:r>
            <w:r>
              <w:rPr>
                <w:rFonts w:ascii="Helvetica Neue" w:hAnsi="Helvetica Neue"/>
              </w:rPr>
              <w:t xml:space="preserve"> to book the establishment for exclusive use for 1 hour.  This could be a great opportunity for our students to </w:t>
            </w:r>
            <w:r w:rsidR="002D6ED0">
              <w:rPr>
                <w:rFonts w:ascii="Helvetica Neue" w:hAnsi="Helvetica Neue"/>
              </w:rPr>
              <w:t>be involved without having to worry about crowding or injury from the general public.  School holidays could be a possibility.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auto"/>
          </w:tcPr>
          <w:p w:rsidR="00E70804" w:rsidRPr="005776AD" w:rsidRDefault="00AA2BD2" w:rsidP="002D6ED0">
            <w:pPr>
              <w:tabs>
                <w:tab w:val="left" w:pos="5954"/>
                <w:tab w:val="left" w:pos="7088"/>
              </w:tabs>
              <w:spacing w:before="60" w:after="6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MW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</w:tcPr>
          <w:p w:rsidR="00E70804" w:rsidRPr="005776AD" w:rsidRDefault="00AA2BD2" w:rsidP="002B286D">
            <w:pPr>
              <w:tabs>
                <w:tab w:val="left" w:pos="5954"/>
                <w:tab w:val="left" w:pos="7088"/>
              </w:tabs>
              <w:spacing w:before="60" w:after="60"/>
              <w:jc w:val="center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5</w:t>
            </w:r>
            <w:r w:rsidR="00E70804" w:rsidRPr="005776AD">
              <w:rPr>
                <w:rFonts w:ascii="Helvetica Neue" w:hAnsi="Helvetica Neue"/>
                <w:color w:val="000000" w:themeColor="text1"/>
              </w:rPr>
              <w:t xml:space="preserve"> minutes</w:t>
            </w:r>
          </w:p>
        </w:tc>
      </w:tr>
      <w:tr w:rsidR="00E70804" w:rsidRPr="005776AD">
        <w:tc>
          <w:tcPr>
            <w:tcW w:w="392" w:type="dxa"/>
            <w:shd w:val="clear" w:color="auto" w:fill="B3B3B3"/>
          </w:tcPr>
          <w:p w:rsidR="00E70804" w:rsidRPr="005776AD" w:rsidRDefault="00E70804" w:rsidP="005F5C94">
            <w:pPr>
              <w:pStyle w:val="ListParagraph"/>
              <w:numPr>
                <w:ilvl w:val="0"/>
                <w:numId w:val="19"/>
              </w:numPr>
              <w:tabs>
                <w:tab w:val="left" w:pos="5954"/>
                <w:tab w:val="left" w:pos="7088"/>
              </w:tabs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6501" w:type="dxa"/>
            <w:shd w:val="clear" w:color="auto" w:fill="B3B3B3"/>
          </w:tcPr>
          <w:p w:rsidR="00E70804" w:rsidRPr="00724647" w:rsidRDefault="00E70804" w:rsidP="002D6ED0">
            <w:pPr>
              <w:tabs>
                <w:tab w:val="left" w:pos="5954"/>
                <w:tab w:val="left" w:pos="7088"/>
              </w:tabs>
              <w:spacing w:before="60" w:after="6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 xml:space="preserve">Action: </w:t>
            </w:r>
            <w:r w:rsidR="002D6ED0">
              <w:rPr>
                <w:rFonts w:ascii="Helvetica Neue" w:hAnsi="Helvetica Neue"/>
                <w:b/>
              </w:rPr>
              <w:t>MW to seek out further information.</w:t>
            </w:r>
          </w:p>
        </w:tc>
        <w:tc>
          <w:tcPr>
            <w:tcW w:w="1698" w:type="dxa"/>
            <w:shd w:val="clear" w:color="auto" w:fill="B3B3B3"/>
          </w:tcPr>
          <w:p w:rsidR="00E70804" w:rsidRPr="005776AD" w:rsidRDefault="00E70804" w:rsidP="00B73645">
            <w:pPr>
              <w:tabs>
                <w:tab w:val="left" w:pos="5954"/>
                <w:tab w:val="left" w:pos="7088"/>
              </w:tabs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1403" w:type="dxa"/>
            <w:shd w:val="clear" w:color="auto" w:fill="B3B3B3"/>
          </w:tcPr>
          <w:p w:rsidR="00E70804" w:rsidRPr="005776AD" w:rsidRDefault="00E70804" w:rsidP="00B73645">
            <w:pPr>
              <w:tabs>
                <w:tab w:val="left" w:pos="5954"/>
                <w:tab w:val="left" w:pos="7088"/>
              </w:tabs>
              <w:spacing w:before="60" w:after="60"/>
              <w:rPr>
                <w:rFonts w:ascii="Helvetica Neue" w:hAnsi="Helvetica Neue"/>
              </w:rPr>
            </w:pPr>
          </w:p>
        </w:tc>
      </w:tr>
      <w:tr w:rsidR="00E70804" w:rsidRPr="005776AD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E70804" w:rsidRPr="005776AD" w:rsidRDefault="00E70804" w:rsidP="00D318FB">
            <w:pPr>
              <w:tabs>
                <w:tab w:val="left" w:pos="5954"/>
                <w:tab w:val="left" w:pos="7088"/>
              </w:tabs>
              <w:spacing w:before="60" w:after="6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</w:t>
            </w:r>
          </w:p>
        </w:tc>
        <w:tc>
          <w:tcPr>
            <w:tcW w:w="6501" w:type="dxa"/>
            <w:tcBorders>
              <w:bottom w:val="single" w:sz="4" w:space="0" w:color="000000"/>
            </w:tcBorders>
            <w:shd w:val="clear" w:color="auto" w:fill="auto"/>
          </w:tcPr>
          <w:p w:rsidR="00E70804" w:rsidRPr="00E70804" w:rsidRDefault="002D6ED0" w:rsidP="002D6ED0">
            <w:pPr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  <w:b/>
              </w:rPr>
              <w:t>P&amp;C Roles</w:t>
            </w:r>
            <w:r w:rsidR="00E70804">
              <w:rPr>
                <w:rFonts w:ascii="Helvetica Neue" w:hAnsi="Helvetica Neue"/>
                <w:b/>
              </w:rPr>
              <w:t xml:space="preserve"> – </w:t>
            </w:r>
            <w:r>
              <w:rPr>
                <w:rFonts w:ascii="Helvetica Neue" w:hAnsi="Helvetica Neue"/>
                <w:i/>
              </w:rPr>
              <w:t xml:space="preserve">SH flagged that she may need to step down from President duties in order to care for her daughter.  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auto"/>
          </w:tcPr>
          <w:p w:rsidR="00E70804" w:rsidRPr="005776AD" w:rsidRDefault="002D6ED0" w:rsidP="00A543F7">
            <w:pPr>
              <w:tabs>
                <w:tab w:val="left" w:pos="5954"/>
                <w:tab w:val="left" w:pos="7088"/>
              </w:tabs>
              <w:spacing w:before="60" w:after="6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SH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</w:tcPr>
          <w:p w:rsidR="00E70804" w:rsidRPr="005776AD" w:rsidRDefault="00E70804" w:rsidP="002B286D">
            <w:pPr>
              <w:tabs>
                <w:tab w:val="left" w:pos="5954"/>
                <w:tab w:val="left" w:pos="7088"/>
              </w:tabs>
              <w:spacing w:before="60" w:after="6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</w:t>
            </w:r>
            <w:r w:rsidRPr="005776AD">
              <w:rPr>
                <w:rFonts w:ascii="Helvetica Neue" w:hAnsi="Helvetica Neue"/>
              </w:rPr>
              <w:t xml:space="preserve"> minutes</w:t>
            </w:r>
          </w:p>
        </w:tc>
      </w:tr>
      <w:tr w:rsidR="00E70804" w:rsidRPr="005776AD">
        <w:tc>
          <w:tcPr>
            <w:tcW w:w="392" w:type="dxa"/>
            <w:tcBorders>
              <w:bottom w:val="single" w:sz="4" w:space="0" w:color="000000"/>
            </w:tcBorders>
            <w:shd w:val="clear" w:color="auto" w:fill="B3B3B3"/>
          </w:tcPr>
          <w:p w:rsidR="00E70804" w:rsidRPr="005776AD" w:rsidRDefault="00E70804" w:rsidP="008D20C6">
            <w:pPr>
              <w:pStyle w:val="ListParagraph"/>
              <w:numPr>
                <w:ilvl w:val="0"/>
                <w:numId w:val="11"/>
              </w:numPr>
              <w:tabs>
                <w:tab w:val="left" w:pos="5954"/>
                <w:tab w:val="left" w:pos="7088"/>
              </w:tabs>
              <w:spacing w:before="60" w:after="60"/>
              <w:jc w:val="center"/>
              <w:rPr>
                <w:rFonts w:ascii="Helvetica Neue" w:hAnsi="Helvetica Neue"/>
              </w:rPr>
            </w:pPr>
          </w:p>
        </w:tc>
        <w:tc>
          <w:tcPr>
            <w:tcW w:w="6501" w:type="dxa"/>
            <w:tcBorders>
              <w:bottom w:val="single" w:sz="4" w:space="0" w:color="000000"/>
            </w:tcBorders>
            <w:shd w:val="clear" w:color="auto" w:fill="B3B3B3"/>
          </w:tcPr>
          <w:p w:rsidR="00E70804" w:rsidRPr="005776AD" w:rsidRDefault="00E70804" w:rsidP="00E70804">
            <w:pPr>
              <w:tabs>
                <w:tab w:val="right" w:pos="6285"/>
              </w:tabs>
              <w:spacing w:before="60" w:after="60"/>
              <w:rPr>
                <w:rFonts w:ascii="Helvetica Neue" w:hAnsi="Helvetica Neue"/>
                <w:b/>
              </w:rPr>
            </w:pPr>
            <w:r w:rsidRPr="005776AD">
              <w:rPr>
                <w:rFonts w:ascii="Helvetica Neue" w:hAnsi="Helvetica Neue"/>
                <w:b/>
              </w:rPr>
              <w:t xml:space="preserve">Action:  </w:t>
            </w:r>
            <w:r w:rsidR="002D6ED0">
              <w:rPr>
                <w:rFonts w:ascii="Helvetica Neue" w:hAnsi="Helvetica Neue"/>
                <w:b/>
              </w:rPr>
              <w:t>SH to keep P&amp;C updated.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B3B3B3"/>
          </w:tcPr>
          <w:p w:rsidR="00E70804" w:rsidRPr="005776AD" w:rsidRDefault="00E70804" w:rsidP="00B73645">
            <w:pPr>
              <w:tabs>
                <w:tab w:val="left" w:pos="5954"/>
                <w:tab w:val="left" w:pos="7088"/>
              </w:tabs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B3B3B3"/>
          </w:tcPr>
          <w:p w:rsidR="00E70804" w:rsidRPr="005776AD" w:rsidRDefault="00E70804" w:rsidP="00B73645">
            <w:pPr>
              <w:tabs>
                <w:tab w:val="left" w:pos="5954"/>
                <w:tab w:val="left" w:pos="7088"/>
              </w:tabs>
              <w:spacing w:before="60" w:after="60"/>
              <w:rPr>
                <w:rFonts w:ascii="Helvetica Neue" w:hAnsi="Helvetica Neue"/>
              </w:rPr>
            </w:pPr>
          </w:p>
        </w:tc>
      </w:tr>
      <w:tr w:rsidR="002D6ED0" w:rsidRPr="005776AD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2D6ED0" w:rsidRPr="002D6ED0" w:rsidRDefault="002D6ED0" w:rsidP="002D6ED0">
            <w:pPr>
              <w:tabs>
                <w:tab w:val="left" w:pos="5954"/>
                <w:tab w:val="left" w:pos="7088"/>
              </w:tabs>
              <w:spacing w:before="60" w:after="6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</w:t>
            </w:r>
          </w:p>
        </w:tc>
        <w:tc>
          <w:tcPr>
            <w:tcW w:w="6501" w:type="dxa"/>
            <w:tcBorders>
              <w:bottom w:val="single" w:sz="4" w:space="0" w:color="000000"/>
            </w:tcBorders>
            <w:shd w:val="clear" w:color="auto" w:fill="auto"/>
          </w:tcPr>
          <w:p w:rsidR="002D6ED0" w:rsidRPr="002D6ED0" w:rsidRDefault="002D6ED0" w:rsidP="00E70804">
            <w:pPr>
              <w:tabs>
                <w:tab w:val="right" w:pos="6285"/>
              </w:tabs>
              <w:spacing w:before="60" w:after="60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  <w:b/>
              </w:rPr>
              <w:t xml:space="preserve">Letter of Appreciation - </w:t>
            </w:r>
            <w:r>
              <w:rPr>
                <w:rFonts w:ascii="Helvetica Neue" w:hAnsi="Helvetica Neue"/>
                <w:i/>
              </w:rPr>
              <w:t>the P&amp;C received a letter of thanks from Riley's Mother for his Graduation gift.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auto"/>
          </w:tcPr>
          <w:p w:rsidR="002D6ED0" w:rsidRPr="005776AD" w:rsidRDefault="002D6ED0" w:rsidP="002D6ED0">
            <w:pPr>
              <w:tabs>
                <w:tab w:val="left" w:pos="5954"/>
                <w:tab w:val="left" w:pos="7088"/>
              </w:tabs>
              <w:spacing w:before="60" w:after="6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SH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</w:tcPr>
          <w:p w:rsidR="002D6ED0" w:rsidRPr="005776AD" w:rsidRDefault="002D6ED0" w:rsidP="002D6ED0">
            <w:pPr>
              <w:tabs>
                <w:tab w:val="left" w:pos="5954"/>
                <w:tab w:val="left" w:pos="7088"/>
              </w:tabs>
              <w:spacing w:before="60" w:after="6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 minutes</w:t>
            </w:r>
          </w:p>
        </w:tc>
      </w:tr>
      <w:tr w:rsidR="002D6ED0" w:rsidRPr="005776AD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2D6ED0" w:rsidRDefault="002D6ED0" w:rsidP="002D6ED0">
            <w:pPr>
              <w:tabs>
                <w:tab w:val="left" w:pos="5954"/>
                <w:tab w:val="left" w:pos="7088"/>
              </w:tabs>
              <w:spacing w:before="60" w:after="6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</w:t>
            </w:r>
          </w:p>
        </w:tc>
        <w:tc>
          <w:tcPr>
            <w:tcW w:w="6501" w:type="dxa"/>
            <w:tcBorders>
              <w:bottom w:val="single" w:sz="4" w:space="0" w:color="000000"/>
            </w:tcBorders>
            <w:shd w:val="clear" w:color="auto" w:fill="auto"/>
          </w:tcPr>
          <w:p w:rsidR="002D6ED0" w:rsidRPr="002D6ED0" w:rsidRDefault="002D6ED0" w:rsidP="00E70804">
            <w:pPr>
              <w:tabs>
                <w:tab w:val="right" w:pos="6285"/>
              </w:tabs>
              <w:spacing w:before="60" w:after="60"/>
              <w:rPr>
                <w:rFonts w:ascii="Helvetica Neue" w:hAnsi="Helvetica Neue"/>
                <w:i/>
              </w:rPr>
            </w:pPr>
            <w:r w:rsidRPr="002D6ED0">
              <w:rPr>
                <w:rFonts w:ascii="Helvetica Neue" w:hAnsi="Helvetica Neue"/>
                <w:b/>
              </w:rPr>
              <w:t xml:space="preserve">P&amp;C Finances </w:t>
            </w:r>
            <w:r>
              <w:rPr>
                <w:rFonts w:ascii="Helvetica Neue" w:hAnsi="Helvetica Neue"/>
                <w:b/>
              </w:rPr>
              <w:t xml:space="preserve">- </w:t>
            </w:r>
            <w:r>
              <w:rPr>
                <w:rFonts w:ascii="Helvetica Neue" w:hAnsi="Helvetica Neue"/>
                <w:i/>
              </w:rPr>
              <w:t>Liability Insurance to be paid for 2019.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auto"/>
          </w:tcPr>
          <w:p w:rsidR="002D6ED0" w:rsidRDefault="002D6ED0" w:rsidP="002D6ED0">
            <w:pPr>
              <w:tabs>
                <w:tab w:val="left" w:pos="5954"/>
                <w:tab w:val="left" w:pos="7088"/>
              </w:tabs>
              <w:spacing w:before="60" w:after="6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SH, JK and BT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</w:tcPr>
          <w:p w:rsidR="002D6ED0" w:rsidRDefault="002D6ED0" w:rsidP="002D6ED0">
            <w:pPr>
              <w:tabs>
                <w:tab w:val="left" w:pos="5954"/>
                <w:tab w:val="left" w:pos="7088"/>
              </w:tabs>
              <w:spacing w:before="60" w:after="6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 minutes</w:t>
            </w:r>
          </w:p>
        </w:tc>
      </w:tr>
      <w:tr w:rsidR="002D6ED0" w:rsidRPr="005776AD">
        <w:tc>
          <w:tcPr>
            <w:tcW w:w="392" w:type="dxa"/>
            <w:tcBorders>
              <w:bottom w:val="single" w:sz="4" w:space="0" w:color="000000"/>
            </w:tcBorders>
            <w:shd w:val="clear" w:color="auto" w:fill="B3B3B3"/>
          </w:tcPr>
          <w:p w:rsidR="002D6ED0" w:rsidRPr="005776AD" w:rsidRDefault="002D6ED0" w:rsidP="008D20C6">
            <w:pPr>
              <w:pStyle w:val="ListParagraph"/>
              <w:numPr>
                <w:ilvl w:val="0"/>
                <w:numId w:val="11"/>
              </w:numPr>
              <w:tabs>
                <w:tab w:val="left" w:pos="5954"/>
                <w:tab w:val="left" w:pos="7088"/>
              </w:tabs>
              <w:spacing w:before="60" w:after="60"/>
              <w:jc w:val="center"/>
              <w:rPr>
                <w:rFonts w:ascii="Helvetica Neue" w:hAnsi="Helvetica Neue"/>
              </w:rPr>
            </w:pPr>
          </w:p>
        </w:tc>
        <w:tc>
          <w:tcPr>
            <w:tcW w:w="6501" w:type="dxa"/>
            <w:tcBorders>
              <w:bottom w:val="single" w:sz="4" w:space="0" w:color="000000"/>
            </w:tcBorders>
            <w:shd w:val="clear" w:color="auto" w:fill="B3B3B3"/>
          </w:tcPr>
          <w:p w:rsidR="002D6ED0" w:rsidRPr="005776AD" w:rsidRDefault="002D6ED0" w:rsidP="00E70804">
            <w:pPr>
              <w:tabs>
                <w:tab w:val="right" w:pos="6285"/>
              </w:tabs>
              <w:spacing w:before="60" w:after="6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Action: JK to email BT the information.  BT to submit form.  JK and BT to organise cheque and postage.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B3B3B3"/>
          </w:tcPr>
          <w:p w:rsidR="002D6ED0" w:rsidRPr="005776AD" w:rsidRDefault="002D6ED0" w:rsidP="00B73645">
            <w:pPr>
              <w:tabs>
                <w:tab w:val="left" w:pos="5954"/>
                <w:tab w:val="left" w:pos="7088"/>
              </w:tabs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B3B3B3"/>
          </w:tcPr>
          <w:p w:rsidR="002D6ED0" w:rsidRPr="005776AD" w:rsidRDefault="002D6ED0" w:rsidP="00B73645">
            <w:pPr>
              <w:tabs>
                <w:tab w:val="left" w:pos="5954"/>
                <w:tab w:val="left" w:pos="7088"/>
              </w:tabs>
              <w:spacing w:before="60" w:after="60"/>
              <w:rPr>
                <w:rFonts w:ascii="Helvetica Neue" w:hAnsi="Helvetica Neue"/>
              </w:rPr>
            </w:pPr>
          </w:p>
        </w:tc>
      </w:tr>
      <w:tr w:rsidR="00E70804" w:rsidRPr="005776AD">
        <w:tc>
          <w:tcPr>
            <w:tcW w:w="392" w:type="dxa"/>
            <w:shd w:val="clear" w:color="auto" w:fill="auto"/>
          </w:tcPr>
          <w:p w:rsidR="00E70804" w:rsidRPr="00E93061" w:rsidRDefault="00E70804" w:rsidP="00E93061">
            <w:pPr>
              <w:tabs>
                <w:tab w:val="left" w:pos="5954"/>
                <w:tab w:val="left" w:pos="7088"/>
              </w:tabs>
              <w:spacing w:before="60" w:after="6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</w:t>
            </w:r>
          </w:p>
        </w:tc>
        <w:tc>
          <w:tcPr>
            <w:tcW w:w="6501" w:type="dxa"/>
            <w:shd w:val="clear" w:color="auto" w:fill="auto"/>
          </w:tcPr>
          <w:p w:rsidR="00E70804" w:rsidRPr="00E93061" w:rsidRDefault="00E70804" w:rsidP="00D318FB">
            <w:pPr>
              <w:tabs>
                <w:tab w:val="right" w:pos="6285"/>
              </w:tabs>
              <w:spacing w:before="60" w:after="60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  <w:b/>
              </w:rPr>
              <w:t xml:space="preserve">Next Meeting - </w:t>
            </w:r>
            <w:r w:rsidR="002D6ED0">
              <w:rPr>
                <w:rFonts w:ascii="Helvetica Neue" w:hAnsi="Helvetica Neue"/>
                <w:i/>
              </w:rPr>
              <w:t>Thursday, March 7</w:t>
            </w:r>
            <w:r>
              <w:rPr>
                <w:rFonts w:ascii="Helvetica Neue" w:hAnsi="Helvetica Neue"/>
                <w:i/>
              </w:rPr>
              <w:t>, 9:00am</w:t>
            </w:r>
          </w:p>
        </w:tc>
        <w:tc>
          <w:tcPr>
            <w:tcW w:w="1698" w:type="dxa"/>
            <w:shd w:val="clear" w:color="auto" w:fill="auto"/>
          </w:tcPr>
          <w:p w:rsidR="00E70804" w:rsidRPr="005776AD" w:rsidRDefault="00E70804" w:rsidP="00E93061">
            <w:pPr>
              <w:tabs>
                <w:tab w:val="left" w:pos="5954"/>
                <w:tab w:val="left" w:pos="7088"/>
              </w:tabs>
              <w:spacing w:before="60" w:after="6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All Members</w:t>
            </w:r>
          </w:p>
        </w:tc>
        <w:tc>
          <w:tcPr>
            <w:tcW w:w="1403" w:type="dxa"/>
            <w:shd w:val="clear" w:color="auto" w:fill="auto"/>
          </w:tcPr>
          <w:p w:rsidR="00E70804" w:rsidRPr="005776AD" w:rsidRDefault="00E70804" w:rsidP="00E93061">
            <w:pPr>
              <w:tabs>
                <w:tab w:val="left" w:pos="5954"/>
                <w:tab w:val="left" w:pos="7088"/>
              </w:tabs>
              <w:spacing w:before="60" w:after="6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 minutes</w:t>
            </w:r>
          </w:p>
        </w:tc>
      </w:tr>
      <w:tr w:rsidR="00E70804" w:rsidRPr="005776AD">
        <w:tc>
          <w:tcPr>
            <w:tcW w:w="392" w:type="dxa"/>
            <w:shd w:val="clear" w:color="auto" w:fill="B3B3B3"/>
          </w:tcPr>
          <w:p w:rsidR="00E70804" w:rsidRPr="002D6ED0" w:rsidRDefault="00E70804" w:rsidP="002D6ED0">
            <w:pPr>
              <w:tabs>
                <w:tab w:val="left" w:pos="5954"/>
                <w:tab w:val="left" w:pos="7088"/>
              </w:tabs>
              <w:spacing w:before="60" w:after="60"/>
              <w:jc w:val="center"/>
              <w:rPr>
                <w:rFonts w:ascii="Helvetica Neue" w:hAnsi="Helvetica Neue"/>
              </w:rPr>
            </w:pPr>
          </w:p>
        </w:tc>
        <w:tc>
          <w:tcPr>
            <w:tcW w:w="6501" w:type="dxa"/>
            <w:shd w:val="clear" w:color="auto" w:fill="B3B3B3"/>
          </w:tcPr>
          <w:p w:rsidR="00E70804" w:rsidRPr="005776AD" w:rsidRDefault="002D6ED0" w:rsidP="00D318FB">
            <w:pPr>
              <w:tabs>
                <w:tab w:val="right" w:pos="6285"/>
              </w:tabs>
              <w:spacing w:before="60" w:after="6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Apology: BT (medical appointments with her daughter)</w:t>
            </w:r>
          </w:p>
        </w:tc>
        <w:tc>
          <w:tcPr>
            <w:tcW w:w="1698" w:type="dxa"/>
            <w:shd w:val="clear" w:color="auto" w:fill="B3B3B3"/>
          </w:tcPr>
          <w:p w:rsidR="00E70804" w:rsidRPr="005776AD" w:rsidRDefault="00E70804" w:rsidP="00B73645">
            <w:pPr>
              <w:tabs>
                <w:tab w:val="left" w:pos="5954"/>
                <w:tab w:val="left" w:pos="7088"/>
              </w:tabs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1403" w:type="dxa"/>
            <w:shd w:val="clear" w:color="auto" w:fill="B3B3B3"/>
          </w:tcPr>
          <w:p w:rsidR="00E70804" w:rsidRPr="005776AD" w:rsidRDefault="00E70804" w:rsidP="00B73645">
            <w:pPr>
              <w:tabs>
                <w:tab w:val="left" w:pos="5954"/>
                <w:tab w:val="left" w:pos="7088"/>
              </w:tabs>
              <w:spacing w:before="60" w:after="60"/>
              <w:rPr>
                <w:rFonts w:ascii="Helvetica Neue" w:hAnsi="Helvetica Neue"/>
              </w:rPr>
            </w:pPr>
          </w:p>
        </w:tc>
      </w:tr>
    </w:tbl>
    <w:p w:rsidR="008D20C6" w:rsidRPr="005776AD" w:rsidRDefault="008D20C6" w:rsidP="0024664C">
      <w:pPr>
        <w:tabs>
          <w:tab w:val="left" w:pos="284"/>
          <w:tab w:val="left" w:pos="567"/>
          <w:tab w:val="left" w:pos="851"/>
        </w:tabs>
        <w:rPr>
          <w:rFonts w:ascii="Helvetica Neue" w:hAnsi="Helvetica Neu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4"/>
        <w:gridCol w:w="3223"/>
      </w:tblGrid>
      <w:tr w:rsidR="007018FC" w:rsidRPr="005776AD">
        <w:tc>
          <w:tcPr>
            <w:tcW w:w="1824" w:type="dxa"/>
            <w:shd w:val="clear" w:color="auto" w:fill="000000"/>
          </w:tcPr>
          <w:p w:rsidR="007018FC" w:rsidRPr="005776AD" w:rsidRDefault="007018FC" w:rsidP="00B73645">
            <w:pPr>
              <w:spacing w:before="60" w:after="60"/>
              <w:rPr>
                <w:rFonts w:ascii="Helvetica Neue" w:hAnsi="Helvetica Neue"/>
                <w:b/>
                <w:color w:val="FFFFFF"/>
              </w:rPr>
            </w:pPr>
            <w:r w:rsidRPr="005776AD">
              <w:rPr>
                <w:rFonts w:ascii="Helvetica Neue" w:hAnsi="Helvetica Neue"/>
                <w:b/>
                <w:color w:val="FFFFFF"/>
              </w:rPr>
              <w:t>Adjourned at:</w:t>
            </w:r>
          </w:p>
        </w:tc>
        <w:tc>
          <w:tcPr>
            <w:tcW w:w="3223" w:type="dxa"/>
            <w:shd w:val="clear" w:color="auto" w:fill="auto"/>
          </w:tcPr>
          <w:p w:rsidR="007018FC" w:rsidRPr="005776AD" w:rsidRDefault="002D6ED0" w:rsidP="00B73645">
            <w:pPr>
              <w:spacing w:before="60" w:after="6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10:10</w:t>
            </w:r>
            <w:r w:rsidR="00BA25DA">
              <w:rPr>
                <w:rFonts w:ascii="Helvetica Neue" w:hAnsi="Helvetica Neue"/>
                <w:b/>
              </w:rPr>
              <w:t>a</w:t>
            </w:r>
            <w:r w:rsidR="0045531D">
              <w:rPr>
                <w:rFonts w:ascii="Helvetica Neue" w:hAnsi="Helvetica Neue"/>
                <w:b/>
              </w:rPr>
              <w:t>m</w:t>
            </w:r>
          </w:p>
        </w:tc>
      </w:tr>
    </w:tbl>
    <w:p w:rsidR="0024664C" w:rsidRPr="005776AD" w:rsidRDefault="0024664C" w:rsidP="0024664C">
      <w:pPr>
        <w:tabs>
          <w:tab w:val="left" w:pos="284"/>
          <w:tab w:val="left" w:pos="567"/>
          <w:tab w:val="left" w:pos="851"/>
        </w:tabs>
        <w:rPr>
          <w:rFonts w:ascii="Helvetica Neue" w:hAnsi="Helvetica Neue"/>
        </w:rPr>
      </w:pPr>
    </w:p>
    <w:p w:rsidR="0024664C" w:rsidRPr="005776AD" w:rsidRDefault="0024664C" w:rsidP="0024664C">
      <w:pPr>
        <w:tabs>
          <w:tab w:val="left" w:pos="284"/>
          <w:tab w:val="left" w:pos="567"/>
          <w:tab w:val="left" w:pos="851"/>
        </w:tabs>
        <w:ind w:left="567" w:hanging="567"/>
        <w:rPr>
          <w:rFonts w:ascii="Helvetica Neue" w:hAnsi="Helvetica Neue"/>
        </w:rPr>
      </w:pPr>
    </w:p>
    <w:p w:rsidR="0024664C" w:rsidRPr="005776AD" w:rsidRDefault="0024664C" w:rsidP="0024664C">
      <w:pPr>
        <w:tabs>
          <w:tab w:val="left" w:pos="284"/>
          <w:tab w:val="left" w:pos="567"/>
          <w:tab w:val="left" w:pos="851"/>
        </w:tabs>
        <w:ind w:left="567" w:hanging="567"/>
        <w:rPr>
          <w:rFonts w:ascii="Helvetica Neue" w:hAnsi="Helvetica Neue"/>
        </w:rPr>
      </w:pPr>
      <w:r w:rsidRPr="005776AD">
        <w:rPr>
          <w:rFonts w:ascii="Helvetica Neue" w:hAnsi="Helvetica Neue"/>
        </w:rPr>
        <w:t>Brooke Twine</w:t>
      </w:r>
    </w:p>
    <w:p w:rsidR="00AB0BBE" w:rsidRPr="00E70804" w:rsidRDefault="006D5244" w:rsidP="00E70804">
      <w:pPr>
        <w:tabs>
          <w:tab w:val="left" w:pos="284"/>
          <w:tab w:val="left" w:pos="567"/>
          <w:tab w:val="left" w:pos="851"/>
        </w:tabs>
        <w:ind w:left="567" w:hanging="567"/>
        <w:rPr>
          <w:rFonts w:ascii="Helvetica Neue" w:hAnsi="Helvetica Neue"/>
          <w:i/>
          <w:u w:val="single"/>
        </w:rPr>
      </w:pPr>
      <w:r w:rsidRPr="005776AD">
        <w:rPr>
          <w:rFonts w:ascii="Helvetica Neue" w:hAnsi="Helvetica Neue"/>
          <w:i/>
          <w:u w:val="single"/>
        </w:rPr>
        <w:t>P &amp; C</w:t>
      </w:r>
      <w:r w:rsidR="0024664C" w:rsidRPr="005776AD">
        <w:rPr>
          <w:rFonts w:ascii="Helvetica Neue" w:hAnsi="Helvetica Neue"/>
          <w:i/>
          <w:u w:val="single"/>
        </w:rPr>
        <w:t xml:space="preserve"> Secretary</w:t>
      </w:r>
    </w:p>
    <w:sectPr w:rsidR="00AB0BBE" w:rsidRPr="00E70804" w:rsidSect="00B73645">
      <w:pgSz w:w="11899" w:h="16838"/>
      <w:pgMar w:top="851" w:right="98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75" w:rsidRDefault="00175D75">
      <w:r>
        <w:separator/>
      </w:r>
    </w:p>
  </w:endnote>
  <w:endnote w:type="continuationSeparator" w:id="0">
    <w:p w:rsidR="00175D75" w:rsidRDefault="0017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Bold">
    <w:altName w:val="Helvetica Neu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75" w:rsidRDefault="00175D75">
      <w:r>
        <w:separator/>
      </w:r>
    </w:p>
  </w:footnote>
  <w:footnote w:type="continuationSeparator" w:id="0">
    <w:p w:rsidR="00175D75" w:rsidRDefault="0017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26A0D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96F08"/>
    <w:multiLevelType w:val="hybridMultilevel"/>
    <w:tmpl w:val="B2DA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6E7A"/>
    <w:multiLevelType w:val="hybridMultilevel"/>
    <w:tmpl w:val="13DE9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C0C26"/>
    <w:multiLevelType w:val="hybridMultilevel"/>
    <w:tmpl w:val="32DED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91479B"/>
    <w:multiLevelType w:val="hybridMultilevel"/>
    <w:tmpl w:val="8D1AB53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5A28"/>
    <w:multiLevelType w:val="multilevel"/>
    <w:tmpl w:val="9D0A1120"/>
    <w:lvl w:ilvl="0">
      <w:start w:val="1"/>
      <w:numFmt w:val="bullet"/>
      <w:lvlText w:val="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B087C"/>
    <w:multiLevelType w:val="hybridMultilevel"/>
    <w:tmpl w:val="ABD45670"/>
    <w:lvl w:ilvl="0" w:tplc="04090001">
      <w:start w:val="1"/>
      <w:numFmt w:val="bullet"/>
      <w:lvlText w:val=""/>
      <w:lvlJc w:val="left"/>
      <w:pPr>
        <w:ind w:left="7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70" w:hanging="360"/>
      </w:pPr>
      <w:rPr>
        <w:rFonts w:ascii="Wingdings" w:hAnsi="Wingdings" w:hint="default"/>
      </w:rPr>
    </w:lvl>
  </w:abstractNum>
  <w:abstractNum w:abstractNumId="7" w15:restartNumberingAfterBreak="0">
    <w:nsid w:val="2D315CD1"/>
    <w:multiLevelType w:val="hybridMultilevel"/>
    <w:tmpl w:val="DB2CDFFC"/>
    <w:lvl w:ilvl="0" w:tplc="89CA871E">
      <w:start w:val="1"/>
      <w:numFmt w:val="bullet"/>
      <w:lvlText w:val="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6C8B"/>
    <w:multiLevelType w:val="hybridMultilevel"/>
    <w:tmpl w:val="C0A62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009DF"/>
    <w:multiLevelType w:val="hybridMultilevel"/>
    <w:tmpl w:val="AF6A1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661790"/>
    <w:multiLevelType w:val="hybridMultilevel"/>
    <w:tmpl w:val="3B520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CE53E4"/>
    <w:multiLevelType w:val="hybridMultilevel"/>
    <w:tmpl w:val="9D0A1120"/>
    <w:lvl w:ilvl="0" w:tplc="89CA871E">
      <w:start w:val="1"/>
      <w:numFmt w:val="bullet"/>
      <w:lvlText w:val="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3504E9"/>
    <w:multiLevelType w:val="hybridMultilevel"/>
    <w:tmpl w:val="C374C3B0"/>
    <w:lvl w:ilvl="0" w:tplc="B3A0912C">
      <w:start w:val="15"/>
      <w:numFmt w:val="bullet"/>
      <w:lvlText w:val="-"/>
      <w:lvlJc w:val="left"/>
      <w:pPr>
        <w:ind w:left="420" w:hanging="360"/>
      </w:pPr>
      <w:rPr>
        <w:rFonts w:ascii="Helvetica Neue" w:eastAsia="Times New Roman" w:hAnsi="Helvetica Neue" w:cs="Times New Roman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36779C8"/>
    <w:multiLevelType w:val="hybridMultilevel"/>
    <w:tmpl w:val="8B5A6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CA3D76"/>
    <w:multiLevelType w:val="hybridMultilevel"/>
    <w:tmpl w:val="4CDE5374"/>
    <w:lvl w:ilvl="0" w:tplc="89CA871E">
      <w:start w:val="1"/>
      <w:numFmt w:val="bullet"/>
      <w:lvlText w:val="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186358"/>
    <w:multiLevelType w:val="hybridMultilevel"/>
    <w:tmpl w:val="DB48179A"/>
    <w:lvl w:ilvl="0" w:tplc="89CA871E">
      <w:start w:val="1"/>
      <w:numFmt w:val="bullet"/>
      <w:lvlText w:val="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818A3"/>
    <w:multiLevelType w:val="multilevel"/>
    <w:tmpl w:val="8B5A6D3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D91FFB"/>
    <w:multiLevelType w:val="multilevel"/>
    <w:tmpl w:val="D068DAA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D47C7B"/>
    <w:multiLevelType w:val="hybridMultilevel"/>
    <w:tmpl w:val="3FA4F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0D75E7"/>
    <w:multiLevelType w:val="hybridMultilevel"/>
    <w:tmpl w:val="246A7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C75714"/>
    <w:multiLevelType w:val="hybridMultilevel"/>
    <w:tmpl w:val="29785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480F2B"/>
    <w:multiLevelType w:val="multilevel"/>
    <w:tmpl w:val="9D0A1120"/>
    <w:lvl w:ilvl="0">
      <w:start w:val="1"/>
      <w:numFmt w:val="bullet"/>
      <w:lvlText w:val="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8657CF"/>
    <w:multiLevelType w:val="hybridMultilevel"/>
    <w:tmpl w:val="AC1E6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BC3752"/>
    <w:multiLevelType w:val="multilevel"/>
    <w:tmpl w:val="DB2CDFFC"/>
    <w:lvl w:ilvl="0">
      <w:start w:val="1"/>
      <w:numFmt w:val="bullet"/>
      <w:lvlText w:val="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C4F93"/>
    <w:multiLevelType w:val="hybridMultilevel"/>
    <w:tmpl w:val="991E8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18"/>
  </w:num>
  <w:num w:numId="8">
    <w:abstractNumId w:val="24"/>
  </w:num>
  <w:num w:numId="9">
    <w:abstractNumId w:val="23"/>
  </w:num>
  <w:num w:numId="10">
    <w:abstractNumId w:val="1"/>
  </w:num>
  <w:num w:numId="11">
    <w:abstractNumId w:val="11"/>
  </w:num>
  <w:num w:numId="12">
    <w:abstractNumId w:val="5"/>
  </w:num>
  <w:num w:numId="13">
    <w:abstractNumId w:val="21"/>
  </w:num>
  <w:num w:numId="14">
    <w:abstractNumId w:val="14"/>
  </w:num>
  <w:num w:numId="15">
    <w:abstractNumId w:val="22"/>
  </w:num>
  <w:num w:numId="16">
    <w:abstractNumId w:val="13"/>
  </w:num>
  <w:num w:numId="17">
    <w:abstractNumId w:val="16"/>
  </w:num>
  <w:num w:numId="18">
    <w:abstractNumId w:val="20"/>
  </w:num>
  <w:num w:numId="19">
    <w:abstractNumId w:val="15"/>
  </w:num>
  <w:num w:numId="20">
    <w:abstractNumId w:val="3"/>
  </w:num>
  <w:num w:numId="21">
    <w:abstractNumId w:val="19"/>
  </w:num>
  <w:num w:numId="22">
    <w:abstractNumId w:val="17"/>
  </w:num>
  <w:num w:numId="23">
    <w:abstractNumId w:val="6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4C"/>
    <w:rsid w:val="00001303"/>
    <w:rsid w:val="000218B4"/>
    <w:rsid w:val="000269CC"/>
    <w:rsid w:val="00037835"/>
    <w:rsid w:val="00043E95"/>
    <w:rsid w:val="00065799"/>
    <w:rsid w:val="00090F9B"/>
    <w:rsid w:val="00093307"/>
    <w:rsid w:val="000A3DB8"/>
    <w:rsid w:val="000A45AE"/>
    <w:rsid w:val="000A6A6D"/>
    <w:rsid w:val="000C36D0"/>
    <w:rsid w:val="000C75AD"/>
    <w:rsid w:val="000F5CC8"/>
    <w:rsid w:val="00114C28"/>
    <w:rsid w:val="00175D75"/>
    <w:rsid w:val="001A6106"/>
    <w:rsid w:val="001B485A"/>
    <w:rsid w:val="001C192A"/>
    <w:rsid w:val="0020172D"/>
    <w:rsid w:val="0020174D"/>
    <w:rsid w:val="00230CAC"/>
    <w:rsid w:val="0024664C"/>
    <w:rsid w:val="00262225"/>
    <w:rsid w:val="00271F92"/>
    <w:rsid w:val="00275B47"/>
    <w:rsid w:val="002A3A85"/>
    <w:rsid w:val="002A4654"/>
    <w:rsid w:val="002B286D"/>
    <w:rsid w:val="002C43E9"/>
    <w:rsid w:val="002D6ED0"/>
    <w:rsid w:val="002E57F1"/>
    <w:rsid w:val="002F6FA0"/>
    <w:rsid w:val="003156FE"/>
    <w:rsid w:val="003244BE"/>
    <w:rsid w:val="00340E76"/>
    <w:rsid w:val="00355260"/>
    <w:rsid w:val="003622EC"/>
    <w:rsid w:val="00363B41"/>
    <w:rsid w:val="00376820"/>
    <w:rsid w:val="00390D56"/>
    <w:rsid w:val="003A1475"/>
    <w:rsid w:val="003D7C48"/>
    <w:rsid w:val="003E0EEA"/>
    <w:rsid w:val="00415FDA"/>
    <w:rsid w:val="0045531D"/>
    <w:rsid w:val="004720C3"/>
    <w:rsid w:val="004B50D3"/>
    <w:rsid w:val="004B53C2"/>
    <w:rsid w:val="004F06AC"/>
    <w:rsid w:val="00513B12"/>
    <w:rsid w:val="005173A3"/>
    <w:rsid w:val="005325E9"/>
    <w:rsid w:val="00542C5C"/>
    <w:rsid w:val="005776AD"/>
    <w:rsid w:val="005A3F75"/>
    <w:rsid w:val="005C51E8"/>
    <w:rsid w:val="005F1A84"/>
    <w:rsid w:val="005F5C94"/>
    <w:rsid w:val="00606D3A"/>
    <w:rsid w:val="00610EB2"/>
    <w:rsid w:val="00624EA1"/>
    <w:rsid w:val="00637708"/>
    <w:rsid w:val="006556DC"/>
    <w:rsid w:val="00687B84"/>
    <w:rsid w:val="006A4F0E"/>
    <w:rsid w:val="006B59B0"/>
    <w:rsid w:val="006C0051"/>
    <w:rsid w:val="006D5244"/>
    <w:rsid w:val="006F03BE"/>
    <w:rsid w:val="007018FC"/>
    <w:rsid w:val="00724647"/>
    <w:rsid w:val="007816A0"/>
    <w:rsid w:val="007835C6"/>
    <w:rsid w:val="007B3330"/>
    <w:rsid w:val="007C0940"/>
    <w:rsid w:val="007C1F6A"/>
    <w:rsid w:val="007E660D"/>
    <w:rsid w:val="00807930"/>
    <w:rsid w:val="00810877"/>
    <w:rsid w:val="0081158C"/>
    <w:rsid w:val="00842ACA"/>
    <w:rsid w:val="0088516C"/>
    <w:rsid w:val="008A3B6A"/>
    <w:rsid w:val="008B2130"/>
    <w:rsid w:val="008C513F"/>
    <w:rsid w:val="008C608F"/>
    <w:rsid w:val="008C6534"/>
    <w:rsid w:val="008D20C6"/>
    <w:rsid w:val="008D4256"/>
    <w:rsid w:val="008E03B6"/>
    <w:rsid w:val="008E05DB"/>
    <w:rsid w:val="008E4E01"/>
    <w:rsid w:val="00910E4B"/>
    <w:rsid w:val="00956541"/>
    <w:rsid w:val="00962B6F"/>
    <w:rsid w:val="00993B50"/>
    <w:rsid w:val="009D0456"/>
    <w:rsid w:val="00A117B2"/>
    <w:rsid w:val="00A35DCF"/>
    <w:rsid w:val="00A37C71"/>
    <w:rsid w:val="00A4763A"/>
    <w:rsid w:val="00A543F7"/>
    <w:rsid w:val="00A83553"/>
    <w:rsid w:val="00AA2BD2"/>
    <w:rsid w:val="00AA5D9D"/>
    <w:rsid w:val="00AB0BBE"/>
    <w:rsid w:val="00AB4790"/>
    <w:rsid w:val="00AB4D64"/>
    <w:rsid w:val="00AE5BAF"/>
    <w:rsid w:val="00AF6435"/>
    <w:rsid w:val="00B0091B"/>
    <w:rsid w:val="00B07934"/>
    <w:rsid w:val="00B43532"/>
    <w:rsid w:val="00B73645"/>
    <w:rsid w:val="00BA25DA"/>
    <w:rsid w:val="00C150B8"/>
    <w:rsid w:val="00C208DF"/>
    <w:rsid w:val="00C72D2B"/>
    <w:rsid w:val="00C9417E"/>
    <w:rsid w:val="00CD70E5"/>
    <w:rsid w:val="00CF54A5"/>
    <w:rsid w:val="00CF7D82"/>
    <w:rsid w:val="00D318FB"/>
    <w:rsid w:val="00D4682E"/>
    <w:rsid w:val="00D570FB"/>
    <w:rsid w:val="00D92FA8"/>
    <w:rsid w:val="00D93596"/>
    <w:rsid w:val="00DA74B8"/>
    <w:rsid w:val="00DF0EC2"/>
    <w:rsid w:val="00DF3512"/>
    <w:rsid w:val="00DF4CEC"/>
    <w:rsid w:val="00E2378A"/>
    <w:rsid w:val="00E55050"/>
    <w:rsid w:val="00E6090B"/>
    <w:rsid w:val="00E70804"/>
    <w:rsid w:val="00E93061"/>
    <w:rsid w:val="00EB252B"/>
    <w:rsid w:val="00EB66CA"/>
    <w:rsid w:val="00EC4013"/>
    <w:rsid w:val="00ED28A7"/>
    <w:rsid w:val="00ED4100"/>
    <w:rsid w:val="00F12418"/>
    <w:rsid w:val="00F15EBA"/>
    <w:rsid w:val="00F267AF"/>
    <w:rsid w:val="00F5468E"/>
    <w:rsid w:val="00F67FB0"/>
    <w:rsid w:val="00F77448"/>
    <w:rsid w:val="00FC5B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BADB3D9-02EC-49BD-9030-DB33180A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4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664C"/>
    <w:pPr>
      <w:keepNext/>
      <w:outlineLvl w:val="0"/>
    </w:pPr>
    <w:rPr>
      <w:b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2A7525"/>
    <w:pPr>
      <w:keepNext/>
      <w:numPr>
        <w:numId w:val="1"/>
      </w:numPr>
      <w:contextualSpacing/>
      <w:outlineLvl w:val="0"/>
    </w:pPr>
    <w:rPr>
      <w:rFonts w:eastAsia="MS Gothic"/>
    </w:rPr>
  </w:style>
  <w:style w:type="paragraph" w:customStyle="1" w:styleId="NoteLevel2">
    <w:name w:val="Note Level 2"/>
    <w:basedOn w:val="Normal"/>
    <w:uiPriority w:val="99"/>
    <w:semiHidden/>
    <w:unhideWhenUsed/>
    <w:rsid w:val="002A7525"/>
    <w:pPr>
      <w:keepNext/>
      <w:numPr>
        <w:ilvl w:val="1"/>
        <w:numId w:val="1"/>
      </w:numPr>
      <w:contextualSpacing/>
      <w:outlineLvl w:val="1"/>
    </w:pPr>
    <w:rPr>
      <w:rFonts w:eastAsia="MS Gothic"/>
    </w:rPr>
  </w:style>
  <w:style w:type="paragraph" w:customStyle="1" w:styleId="NoteLevel3">
    <w:name w:val="Note Level 3"/>
    <w:basedOn w:val="Normal"/>
    <w:uiPriority w:val="99"/>
    <w:semiHidden/>
    <w:unhideWhenUsed/>
    <w:rsid w:val="002A7525"/>
    <w:pPr>
      <w:keepNext/>
      <w:numPr>
        <w:ilvl w:val="2"/>
        <w:numId w:val="1"/>
      </w:numPr>
      <w:contextualSpacing/>
      <w:outlineLvl w:val="2"/>
    </w:pPr>
    <w:rPr>
      <w:rFonts w:eastAsia="MS Gothic"/>
    </w:rPr>
  </w:style>
  <w:style w:type="paragraph" w:customStyle="1" w:styleId="NoteLevel4">
    <w:name w:val="Note Level 4"/>
    <w:basedOn w:val="Normal"/>
    <w:uiPriority w:val="99"/>
    <w:semiHidden/>
    <w:unhideWhenUsed/>
    <w:rsid w:val="002A7525"/>
    <w:pPr>
      <w:keepNext/>
      <w:numPr>
        <w:ilvl w:val="3"/>
        <w:numId w:val="1"/>
      </w:numPr>
      <w:contextualSpacing/>
      <w:outlineLvl w:val="3"/>
    </w:pPr>
    <w:rPr>
      <w:rFonts w:eastAsia="MS Gothic"/>
    </w:rPr>
  </w:style>
  <w:style w:type="paragraph" w:customStyle="1" w:styleId="NoteLevel5">
    <w:name w:val="Note Level 5"/>
    <w:basedOn w:val="Normal"/>
    <w:uiPriority w:val="99"/>
    <w:semiHidden/>
    <w:unhideWhenUsed/>
    <w:rsid w:val="002A7525"/>
    <w:pPr>
      <w:keepNext/>
      <w:numPr>
        <w:ilvl w:val="4"/>
        <w:numId w:val="1"/>
      </w:numPr>
      <w:contextualSpacing/>
      <w:outlineLvl w:val="4"/>
    </w:pPr>
    <w:rPr>
      <w:rFonts w:eastAsia="MS Gothic"/>
    </w:rPr>
  </w:style>
  <w:style w:type="paragraph" w:customStyle="1" w:styleId="NoteLevel6">
    <w:name w:val="Note Level 6"/>
    <w:basedOn w:val="Normal"/>
    <w:uiPriority w:val="99"/>
    <w:semiHidden/>
    <w:unhideWhenUsed/>
    <w:rsid w:val="002A7525"/>
    <w:pPr>
      <w:keepNext/>
      <w:numPr>
        <w:ilvl w:val="5"/>
        <w:numId w:val="1"/>
      </w:numPr>
      <w:contextualSpacing/>
      <w:outlineLvl w:val="5"/>
    </w:pPr>
    <w:rPr>
      <w:rFonts w:eastAsia="MS Gothic"/>
    </w:rPr>
  </w:style>
  <w:style w:type="paragraph" w:customStyle="1" w:styleId="NoteLevel7">
    <w:name w:val="Note Level 7"/>
    <w:basedOn w:val="Normal"/>
    <w:uiPriority w:val="99"/>
    <w:semiHidden/>
    <w:unhideWhenUsed/>
    <w:rsid w:val="002A7525"/>
    <w:pPr>
      <w:keepNext/>
      <w:numPr>
        <w:ilvl w:val="6"/>
        <w:numId w:val="1"/>
      </w:numPr>
      <w:contextualSpacing/>
      <w:outlineLvl w:val="6"/>
    </w:pPr>
    <w:rPr>
      <w:rFonts w:eastAsia="MS Gothic"/>
    </w:rPr>
  </w:style>
  <w:style w:type="paragraph" w:customStyle="1" w:styleId="NoteLevel8">
    <w:name w:val="Note Level 8"/>
    <w:basedOn w:val="Normal"/>
    <w:uiPriority w:val="99"/>
    <w:semiHidden/>
    <w:unhideWhenUsed/>
    <w:rsid w:val="002A7525"/>
    <w:pPr>
      <w:keepNext/>
      <w:numPr>
        <w:ilvl w:val="7"/>
        <w:numId w:val="1"/>
      </w:numPr>
      <w:contextualSpacing/>
      <w:outlineLvl w:val="7"/>
    </w:pPr>
    <w:rPr>
      <w:rFonts w:eastAsia="MS Gothic"/>
    </w:rPr>
  </w:style>
  <w:style w:type="paragraph" w:customStyle="1" w:styleId="NoteLevel9">
    <w:name w:val="Note Level 9"/>
    <w:basedOn w:val="Normal"/>
    <w:uiPriority w:val="99"/>
    <w:semiHidden/>
    <w:unhideWhenUsed/>
    <w:rsid w:val="002A7525"/>
    <w:pPr>
      <w:keepNext/>
      <w:numPr>
        <w:ilvl w:val="8"/>
        <w:numId w:val="1"/>
      </w:numPr>
      <w:contextualSpacing/>
      <w:outlineLvl w:val="8"/>
    </w:pPr>
    <w:rPr>
      <w:rFonts w:eastAsia="MS Gothic"/>
    </w:rPr>
  </w:style>
  <w:style w:type="character" w:customStyle="1" w:styleId="Heading1Char">
    <w:name w:val="Heading 1 Char"/>
    <w:basedOn w:val="DefaultParagraphFont"/>
    <w:link w:val="Heading1"/>
    <w:rsid w:val="0024664C"/>
    <w:rPr>
      <w:rFonts w:ascii="Times New Roman" w:eastAsia="Times New Roman" w:hAnsi="Times New Roman" w:cs="Times New Roman"/>
      <w:b/>
      <w:sz w:val="48"/>
      <w:lang w:val="en-US"/>
    </w:rPr>
  </w:style>
  <w:style w:type="paragraph" w:styleId="ListParagraph">
    <w:name w:val="List Paragraph"/>
    <w:basedOn w:val="Normal"/>
    <w:uiPriority w:val="34"/>
    <w:qFormat/>
    <w:rsid w:val="006A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Avondale School</dc:creator>
  <cp:keywords/>
  <cp:lastModifiedBy>Meg Murray</cp:lastModifiedBy>
  <cp:revision>2</cp:revision>
  <dcterms:created xsi:type="dcterms:W3CDTF">2019-03-10T23:45:00Z</dcterms:created>
  <dcterms:modified xsi:type="dcterms:W3CDTF">2019-03-10T23:45:00Z</dcterms:modified>
</cp:coreProperties>
</file>