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4C" w:rsidRPr="002C43E9" w:rsidRDefault="00D93596" w:rsidP="0024664C">
      <w:pPr>
        <w:pStyle w:val="Heading1"/>
        <w:jc w:val="center"/>
        <w:rPr>
          <w:rFonts w:ascii="Helvetica Neue" w:hAnsi="Helvetica Neue"/>
          <w:b w:val="0"/>
          <w:color w:val="548DD4"/>
          <w:u w:val="single"/>
        </w:rPr>
      </w:pPr>
      <w:bookmarkStart w:id="0" w:name="_GoBack"/>
      <w:bookmarkEnd w:id="0"/>
      <w:r>
        <w:rPr>
          <w:rFonts w:ascii="Helvetica Neue" w:hAnsi="Helvetica Neue"/>
          <w:b w:val="0"/>
          <w:color w:val="548DD4"/>
          <w:u w:val="single"/>
        </w:rPr>
        <w:t xml:space="preserve">P &amp; </w:t>
      </w:r>
      <w:r w:rsidR="004B50D3" w:rsidRPr="002C43E9">
        <w:rPr>
          <w:rFonts w:ascii="Helvetica Neue" w:hAnsi="Helvetica Neue"/>
          <w:b w:val="0"/>
          <w:color w:val="548DD4"/>
          <w:u w:val="single"/>
        </w:rPr>
        <w:t xml:space="preserve">C Meeting </w:t>
      </w:r>
      <w:r w:rsidR="00C150B8" w:rsidRPr="002C43E9">
        <w:rPr>
          <w:rFonts w:ascii="Helvetica Neue" w:hAnsi="Helvetica Neue"/>
          <w:b w:val="0"/>
          <w:color w:val="548DD4"/>
          <w:u w:val="single"/>
        </w:rPr>
        <w:t>Minutes</w:t>
      </w:r>
    </w:p>
    <w:p w:rsidR="0024664C" w:rsidRPr="002C43E9" w:rsidRDefault="004B50D3" w:rsidP="0024664C">
      <w:pPr>
        <w:widowControl w:val="0"/>
        <w:autoSpaceDE w:val="0"/>
        <w:autoSpaceDN w:val="0"/>
        <w:adjustRightInd w:val="0"/>
        <w:jc w:val="center"/>
        <w:rPr>
          <w:rFonts w:ascii="Helvetica Neue" w:hAnsi="Helvetica Neue" w:cs="HelveticaNeue-Bold"/>
          <w:bCs/>
          <w:color w:val="4F81BD"/>
          <w:sz w:val="28"/>
          <w:szCs w:val="28"/>
          <w:lang w:val="en-US"/>
        </w:rPr>
      </w:pPr>
      <w:r w:rsidRPr="002C43E9">
        <w:rPr>
          <w:rFonts w:ascii="Helvetica Neue" w:hAnsi="Helvetica Neue" w:cs="HelveticaNeue-Bold"/>
          <w:bCs/>
          <w:color w:val="4F81BD"/>
          <w:sz w:val="28"/>
          <w:szCs w:val="28"/>
          <w:lang w:val="en-US"/>
        </w:rPr>
        <w:t>Five Islands School</w:t>
      </w:r>
    </w:p>
    <w:p w:rsidR="0024664C" w:rsidRPr="002C43E9" w:rsidRDefault="0024664C" w:rsidP="0024664C">
      <w:pPr>
        <w:rPr>
          <w:rFonts w:ascii="Helvetica Neue" w:hAnsi="Helvetica Neu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7"/>
        <w:gridCol w:w="3755"/>
        <w:gridCol w:w="1331"/>
        <w:gridCol w:w="3545"/>
      </w:tblGrid>
      <w:tr w:rsidR="0024664C" w:rsidRPr="005776AD">
        <w:tc>
          <w:tcPr>
            <w:tcW w:w="1150" w:type="dxa"/>
            <w:shd w:val="clear" w:color="auto" w:fill="000000"/>
          </w:tcPr>
          <w:p w:rsidR="0024664C" w:rsidRPr="005776AD" w:rsidRDefault="0024664C" w:rsidP="00B73645">
            <w:pPr>
              <w:spacing w:before="60" w:after="60"/>
              <w:rPr>
                <w:rFonts w:ascii="Helvetica Neue" w:hAnsi="Helvetica Neue"/>
                <w:b/>
                <w:color w:val="FFFFFF"/>
              </w:rPr>
            </w:pPr>
            <w:r w:rsidRPr="005776AD">
              <w:rPr>
                <w:rFonts w:ascii="Helvetica Neue" w:hAnsi="Helvetica Neue"/>
                <w:b/>
                <w:color w:val="FFFFFF"/>
              </w:rPr>
              <w:t xml:space="preserve">Date: </w:t>
            </w:r>
          </w:p>
        </w:tc>
        <w:tc>
          <w:tcPr>
            <w:tcW w:w="3847" w:type="dxa"/>
            <w:shd w:val="clear" w:color="auto" w:fill="auto"/>
          </w:tcPr>
          <w:p w:rsidR="0024664C" w:rsidRPr="005776AD" w:rsidRDefault="00E93061" w:rsidP="00B73645">
            <w:pPr>
              <w:spacing w:before="60" w:after="60"/>
              <w:rPr>
                <w:rFonts w:ascii="Helvetica Neue" w:hAnsi="Helvetica Neue"/>
                <w:b/>
              </w:rPr>
            </w:pPr>
            <w:r>
              <w:rPr>
                <w:rFonts w:ascii="Helvetica Neue" w:hAnsi="Helvetica Neue"/>
                <w:b/>
              </w:rPr>
              <w:t>04/05</w:t>
            </w:r>
            <w:r w:rsidR="0024664C" w:rsidRPr="005776AD">
              <w:rPr>
                <w:rFonts w:ascii="Helvetica Neue" w:hAnsi="Helvetica Neue"/>
                <w:b/>
              </w:rPr>
              <w:t>/201</w:t>
            </w:r>
            <w:r>
              <w:rPr>
                <w:rFonts w:ascii="Helvetica Neue" w:hAnsi="Helvetica Neue"/>
                <w:b/>
              </w:rPr>
              <w:t>7</w:t>
            </w:r>
          </w:p>
        </w:tc>
        <w:tc>
          <w:tcPr>
            <w:tcW w:w="1348" w:type="dxa"/>
            <w:shd w:val="clear" w:color="auto" w:fill="000000"/>
          </w:tcPr>
          <w:p w:rsidR="0024664C" w:rsidRPr="005776AD" w:rsidRDefault="0024664C" w:rsidP="00B73645">
            <w:pPr>
              <w:spacing w:before="60" w:after="60"/>
              <w:rPr>
                <w:rFonts w:ascii="Helvetica Neue" w:hAnsi="Helvetica Neue"/>
                <w:b/>
                <w:color w:val="FFFFFF"/>
              </w:rPr>
            </w:pPr>
            <w:r w:rsidRPr="005776AD">
              <w:rPr>
                <w:rFonts w:ascii="Helvetica Neue" w:hAnsi="Helvetica Neue"/>
                <w:b/>
                <w:color w:val="FFFFFF"/>
              </w:rPr>
              <w:t>Began at:</w:t>
            </w:r>
          </w:p>
        </w:tc>
        <w:tc>
          <w:tcPr>
            <w:tcW w:w="3649" w:type="dxa"/>
            <w:shd w:val="clear" w:color="auto" w:fill="auto"/>
          </w:tcPr>
          <w:p w:rsidR="0024664C" w:rsidRPr="005776AD" w:rsidRDefault="00E93061" w:rsidP="00910E4B">
            <w:pPr>
              <w:spacing w:before="60" w:after="60"/>
              <w:rPr>
                <w:rFonts w:ascii="Helvetica Neue" w:hAnsi="Helvetica Neue"/>
                <w:b/>
              </w:rPr>
            </w:pPr>
            <w:r>
              <w:rPr>
                <w:rFonts w:ascii="Helvetica Neue" w:hAnsi="Helvetica Neue"/>
                <w:b/>
              </w:rPr>
              <w:t>9:20a</w:t>
            </w:r>
            <w:r w:rsidR="00A37C71" w:rsidRPr="005776AD">
              <w:rPr>
                <w:rFonts w:ascii="Helvetica Neue" w:hAnsi="Helvetica Neue"/>
                <w:b/>
              </w:rPr>
              <w:t>m</w:t>
            </w:r>
          </w:p>
        </w:tc>
      </w:tr>
      <w:tr w:rsidR="0024664C" w:rsidRPr="005776AD">
        <w:tc>
          <w:tcPr>
            <w:tcW w:w="4997" w:type="dxa"/>
            <w:gridSpan w:val="2"/>
            <w:shd w:val="clear" w:color="auto" w:fill="000000"/>
          </w:tcPr>
          <w:p w:rsidR="0024664C" w:rsidRPr="005776AD" w:rsidRDefault="004B50D3" w:rsidP="00B73645">
            <w:pPr>
              <w:spacing w:before="60" w:after="60"/>
              <w:rPr>
                <w:rFonts w:ascii="Helvetica Neue" w:hAnsi="Helvetica Neue"/>
                <w:b/>
                <w:color w:val="FFFFFF"/>
              </w:rPr>
            </w:pPr>
            <w:r w:rsidRPr="005776AD">
              <w:rPr>
                <w:rFonts w:ascii="Helvetica Neue" w:hAnsi="Helvetica Neue"/>
                <w:b/>
                <w:color w:val="FFFFFF"/>
              </w:rPr>
              <w:t>Attendees</w:t>
            </w:r>
            <w:r w:rsidR="0024664C" w:rsidRPr="005776AD">
              <w:rPr>
                <w:rFonts w:ascii="Helvetica Neue" w:hAnsi="Helvetica Neue"/>
                <w:b/>
                <w:color w:val="FFFFFF"/>
              </w:rPr>
              <w:t>:</w:t>
            </w:r>
          </w:p>
        </w:tc>
        <w:tc>
          <w:tcPr>
            <w:tcW w:w="4997" w:type="dxa"/>
            <w:gridSpan w:val="2"/>
            <w:shd w:val="clear" w:color="auto" w:fill="000000"/>
          </w:tcPr>
          <w:p w:rsidR="0024664C" w:rsidRPr="005776AD" w:rsidRDefault="0024664C" w:rsidP="00B73645">
            <w:pPr>
              <w:spacing w:before="60" w:after="60"/>
              <w:rPr>
                <w:rFonts w:ascii="Helvetica Neue" w:hAnsi="Helvetica Neue"/>
                <w:b/>
                <w:bCs/>
                <w:color w:val="FFFFFF"/>
              </w:rPr>
            </w:pPr>
            <w:r w:rsidRPr="005776AD">
              <w:rPr>
                <w:rFonts w:ascii="Helvetica Neue" w:hAnsi="Helvetica Neue"/>
                <w:b/>
                <w:bCs/>
                <w:color w:val="FFFFFF"/>
              </w:rPr>
              <w:t>Apologies</w:t>
            </w:r>
            <w:r w:rsidR="000F5CC8" w:rsidRPr="005776AD">
              <w:rPr>
                <w:rFonts w:ascii="Helvetica Neue" w:hAnsi="Helvetica Neue"/>
                <w:b/>
                <w:bCs/>
                <w:color w:val="FFFFFF"/>
              </w:rPr>
              <w:t>:</w:t>
            </w:r>
          </w:p>
        </w:tc>
      </w:tr>
      <w:tr w:rsidR="0024664C" w:rsidRPr="005776AD">
        <w:tc>
          <w:tcPr>
            <w:tcW w:w="4997" w:type="dxa"/>
            <w:gridSpan w:val="2"/>
          </w:tcPr>
          <w:p w:rsidR="0024664C" w:rsidRPr="005776AD" w:rsidRDefault="005325E9" w:rsidP="00E93061">
            <w:pPr>
              <w:rPr>
                <w:rFonts w:ascii="Helvetica Neue" w:hAnsi="Helvetica Neue"/>
              </w:rPr>
            </w:pPr>
            <w:r w:rsidRPr="005776AD">
              <w:rPr>
                <w:rFonts w:ascii="Helvetica Neue" w:hAnsi="Helvetica Neue"/>
              </w:rPr>
              <w:t>Ali Landers, Carrie Telfer, Julie Kelly, Andrew Proctor,</w:t>
            </w:r>
            <w:r w:rsidR="00810877" w:rsidRPr="005776AD">
              <w:rPr>
                <w:rFonts w:ascii="Helvetica Neue" w:hAnsi="Helvetica Neue"/>
              </w:rPr>
              <w:t xml:space="preserve"> Sharon Proctor,</w:t>
            </w:r>
            <w:r w:rsidRPr="005776AD">
              <w:rPr>
                <w:rFonts w:ascii="Helvetica Neue" w:hAnsi="Helvetica Neue"/>
              </w:rPr>
              <w:t xml:space="preserve"> Suzie Handsley</w:t>
            </w:r>
            <w:r w:rsidR="00810877" w:rsidRPr="005776AD">
              <w:rPr>
                <w:rFonts w:ascii="Helvetica Neue" w:hAnsi="Helvetica Neue"/>
              </w:rPr>
              <w:t>,</w:t>
            </w:r>
            <w:r w:rsidR="00E93061">
              <w:rPr>
                <w:rFonts w:ascii="Helvetica Neue" w:hAnsi="Helvetica Neue"/>
              </w:rPr>
              <w:t xml:space="preserve"> Karen Bearnz, Darlene</w:t>
            </w:r>
            <w:r w:rsidR="00A543F7">
              <w:rPr>
                <w:rFonts w:ascii="Helvetica Neue" w:hAnsi="Helvetica Neue"/>
              </w:rPr>
              <w:t xml:space="preserve"> Jones</w:t>
            </w:r>
            <w:r w:rsidR="00E93061">
              <w:rPr>
                <w:rFonts w:ascii="Helvetica Neue" w:hAnsi="Helvetica Neue"/>
              </w:rPr>
              <w:t xml:space="preserve"> and Brooke Twine</w:t>
            </w:r>
            <w:r w:rsidR="008D4256">
              <w:rPr>
                <w:rFonts w:ascii="Helvetica Neue" w:hAnsi="Helvetica Neue"/>
              </w:rPr>
              <w:t>.</w:t>
            </w:r>
          </w:p>
        </w:tc>
        <w:tc>
          <w:tcPr>
            <w:tcW w:w="4997" w:type="dxa"/>
            <w:gridSpan w:val="2"/>
          </w:tcPr>
          <w:p w:rsidR="0024664C" w:rsidRPr="005776AD" w:rsidRDefault="0024664C" w:rsidP="008D4256">
            <w:pPr>
              <w:spacing w:before="60" w:after="60"/>
              <w:rPr>
                <w:rFonts w:ascii="Helvetica Neue" w:hAnsi="Helvetica Neue"/>
              </w:rPr>
            </w:pPr>
          </w:p>
        </w:tc>
      </w:tr>
    </w:tbl>
    <w:p w:rsidR="0024664C" w:rsidRPr="005776AD" w:rsidRDefault="0024664C" w:rsidP="004B50D3">
      <w:pPr>
        <w:rPr>
          <w:rFonts w:ascii="Helvetica Neue" w:hAnsi="Helvetica Neue"/>
          <w:b/>
          <w:bCs/>
          <w:u w:val="single"/>
        </w:rPr>
      </w:pPr>
    </w:p>
    <w:p w:rsidR="0024664C" w:rsidRPr="005776AD" w:rsidRDefault="004B50D3" w:rsidP="0024664C">
      <w:pPr>
        <w:ind w:left="2552" w:hanging="2552"/>
        <w:rPr>
          <w:rFonts w:ascii="Helvetica Neue" w:hAnsi="Helvetica Neue"/>
          <w:bCs/>
        </w:rPr>
      </w:pPr>
      <w:r w:rsidRPr="005776AD">
        <w:rPr>
          <w:rFonts w:ascii="Helvetica Neue" w:hAnsi="Helvetica Neue"/>
          <w:b/>
          <w:bCs/>
          <w:u w:val="single"/>
        </w:rPr>
        <w:t xml:space="preserve">Previous </w:t>
      </w:r>
      <w:r w:rsidR="0024664C" w:rsidRPr="005776AD">
        <w:rPr>
          <w:rFonts w:ascii="Helvetica Neue" w:hAnsi="Helvetica Neue"/>
          <w:b/>
          <w:bCs/>
          <w:u w:val="single"/>
        </w:rPr>
        <w:t>Minutes</w:t>
      </w:r>
      <w:r w:rsidR="0024664C" w:rsidRPr="005776AD">
        <w:rPr>
          <w:rFonts w:ascii="Helvetica Neue" w:hAnsi="Helvetica Neue"/>
          <w:b/>
          <w:bCs/>
        </w:rPr>
        <w:t>:</w:t>
      </w:r>
      <w:r w:rsidR="00810877" w:rsidRPr="005776AD">
        <w:rPr>
          <w:rFonts w:ascii="Helvetica Neue" w:hAnsi="Helvetica Neue"/>
          <w:bCs/>
        </w:rPr>
        <w:t xml:space="preserve"> ACCEPTED</w:t>
      </w:r>
    </w:p>
    <w:p w:rsidR="0024664C" w:rsidRPr="005776AD" w:rsidRDefault="0024664C" w:rsidP="0024664C">
      <w:pPr>
        <w:tabs>
          <w:tab w:val="left" w:pos="5954"/>
          <w:tab w:val="left" w:pos="7088"/>
        </w:tabs>
        <w:rPr>
          <w:rFonts w:ascii="Helvetica Neue" w:hAnsi="Helvetica Neu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0A0" w:firstRow="1" w:lastRow="0" w:firstColumn="1" w:lastColumn="0" w:noHBand="0" w:noVBand="0"/>
      </w:tblPr>
      <w:tblGrid>
        <w:gridCol w:w="390"/>
        <w:gridCol w:w="6308"/>
        <w:gridCol w:w="1680"/>
        <w:gridCol w:w="1390"/>
      </w:tblGrid>
      <w:tr w:rsidR="000F5CC8" w:rsidRPr="005776AD">
        <w:tc>
          <w:tcPr>
            <w:tcW w:w="6893" w:type="dxa"/>
            <w:gridSpan w:val="2"/>
            <w:tcBorders>
              <w:bottom w:val="single" w:sz="4" w:space="0" w:color="000000"/>
            </w:tcBorders>
            <w:shd w:val="clear" w:color="auto" w:fill="000000"/>
          </w:tcPr>
          <w:p w:rsidR="000F5CC8" w:rsidRPr="005776AD" w:rsidRDefault="008D4256" w:rsidP="00E93061">
            <w:pPr>
              <w:tabs>
                <w:tab w:val="left" w:pos="5954"/>
                <w:tab w:val="left" w:pos="7088"/>
              </w:tabs>
              <w:rPr>
                <w:rFonts w:ascii="Helvetica Neue" w:hAnsi="Helvetica Neue"/>
                <w:b/>
                <w:color w:val="FFFFFF"/>
              </w:rPr>
            </w:pPr>
            <w:r>
              <w:rPr>
                <w:rFonts w:ascii="Helvetica Neue" w:hAnsi="Helvetica Neue"/>
                <w:b/>
                <w:color w:val="FFFFFF"/>
              </w:rPr>
              <w:t xml:space="preserve">FOLLOW-UP </w:t>
            </w:r>
          </w:p>
        </w:tc>
        <w:tc>
          <w:tcPr>
            <w:tcW w:w="1698" w:type="dxa"/>
            <w:tcBorders>
              <w:bottom w:val="single" w:sz="4" w:space="0" w:color="000000"/>
            </w:tcBorders>
            <w:shd w:val="clear" w:color="auto" w:fill="000000"/>
          </w:tcPr>
          <w:p w:rsidR="000F5CC8" w:rsidRPr="005776AD" w:rsidRDefault="000F5CC8" w:rsidP="00B73645">
            <w:pPr>
              <w:tabs>
                <w:tab w:val="left" w:pos="5954"/>
                <w:tab w:val="left" w:pos="7088"/>
              </w:tabs>
              <w:jc w:val="center"/>
              <w:rPr>
                <w:rFonts w:ascii="Helvetica Neue" w:hAnsi="Helvetica Neue"/>
                <w:b/>
                <w:color w:val="FFFFFF"/>
              </w:rPr>
            </w:pPr>
            <w:r w:rsidRPr="005776AD">
              <w:rPr>
                <w:rFonts w:ascii="Helvetica Neue" w:hAnsi="Helvetica Neue"/>
                <w:b/>
                <w:color w:val="FFFFFF"/>
              </w:rPr>
              <w:t>Who</w:t>
            </w:r>
          </w:p>
        </w:tc>
        <w:tc>
          <w:tcPr>
            <w:tcW w:w="1403" w:type="dxa"/>
            <w:tcBorders>
              <w:bottom w:val="single" w:sz="4" w:space="0" w:color="000000"/>
            </w:tcBorders>
            <w:shd w:val="clear" w:color="auto" w:fill="000000"/>
          </w:tcPr>
          <w:p w:rsidR="000F5CC8" w:rsidRPr="005776AD" w:rsidRDefault="000F5CC8" w:rsidP="00B73645">
            <w:pPr>
              <w:tabs>
                <w:tab w:val="left" w:pos="5954"/>
                <w:tab w:val="left" w:pos="7088"/>
              </w:tabs>
              <w:jc w:val="center"/>
              <w:rPr>
                <w:rFonts w:ascii="Helvetica Neue" w:hAnsi="Helvetica Neue"/>
                <w:b/>
                <w:color w:val="FFFFFF"/>
              </w:rPr>
            </w:pPr>
            <w:r w:rsidRPr="005776AD">
              <w:rPr>
                <w:rFonts w:ascii="Helvetica Neue" w:hAnsi="Helvetica Neue"/>
                <w:b/>
                <w:color w:val="FFFFFF"/>
              </w:rPr>
              <w:t>Time</w:t>
            </w:r>
          </w:p>
        </w:tc>
      </w:tr>
      <w:tr w:rsidR="000F5CC8" w:rsidRPr="005776AD">
        <w:tc>
          <w:tcPr>
            <w:tcW w:w="392" w:type="dxa"/>
            <w:shd w:val="clear" w:color="auto" w:fill="auto"/>
          </w:tcPr>
          <w:p w:rsidR="000F5CC8" w:rsidRPr="005776AD" w:rsidRDefault="000F5CC8" w:rsidP="00B73645">
            <w:pPr>
              <w:tabs>
                <w:tab w:val="left" w:pos="5954"/>
                <w:tab w:val="left" w:pos="7088"/>
              </w:tabs>
              <w:rPr>
                <w:rFonts w:ascii="Helvetica Neue" w:hAnsi="Helvetica Neue"/>
                <w:color w:val="000000" w:themeColor="text1"/>
              </w:rPr>
            </w:pPr>
            <w:r w:rsidRPr="005776AD">
              <w:rPr>
                <w:rFonts w:ascii="Helvetica Neue" w:hAnsi="Helvetica Neue"/>
                <w:color w:val="000000" w:themeColor="text1"/>
              </w:rPr>
              <w:t>1</w:t>
            </w:r>
          </w:p>
        </w:tc>
        <w:tc>
          <w:tcPr>
            <w:tcW w:w="6501" w:type="dxa"/>
            <w:shd w:val="clear" w:color="auto" w:fill="auto"/>
          </w:tcPr>
          <w:p w:rsidR="000F5CC8" w:rsidRPr="00376820" w:rsidRDefault="00E93061" w:rsidP="00E93061">
            <w:pPr>
              <w:tabs>
                <w:tab w:val="left" w:pos="5954"/>
                <w:tab w:val="left" w:pos="7088"/>
              </w:tabs>
              <w:rPr>
                <w:rFonts w:ascii="Helvetica Neue" w:hAnsi="Helvetica Neue"/>
                <w:i/>
                <w:color w:val="000000" w:themeColor="text1"/>
              </w:rPr>
            </w:pPr>
            <w:r>
              <w:rPr>
                <w:rFonts w:ascii="Helvetica Neue" w:hAnsi="Helvetica Neue"/>
                <w:b/>
                <w:color w:val="000000" w:themeColor="text1"/>
              </w:rPr>
              <w:t>Bunnings BBQ</w:t>
            </w:r>
            <w:r w:rsidR="00376820">
              <w:rPr>
                <w:rFonts w:ascii="Helvetica Neue" w:hAnsi="Helvetica Neue"/>
                <w:b/>
                <w:color w:val="000000" w:themeColor="text1"/>
              </w:rPr>
              <w:t xml:space="preserve"> </w:t>
            </w:r>
            <w:r w:rsidR="007835C6">
              <w:rPr>
                <w:rFonts w:ascii="Helvetica Neue" w:hAnsi="Helvetica Neue"/>
                <w:b/>
                <w:color w:val="000000" w:themeColor="text1"/>
              </w:rPr>
              <w:t xml:space="preserve">- </w:t>
            </w:r>
            <w:r>
              <w:rPr>
                <w:rFonts w:ascii="Helvetica Neue" w:hAnsi="Helvetica Neue"/>
                <w:i/>
                <w:color w:val="000000" w:themeColor="text1"/>
              </w:rPr>
              <w:t>a great success!!  Just over $1700 was banked (after expenses!).  The production line structure worked very well.  For next year we need to look at change over shift procedures along with streamlining the ordering system.  SH has also kept a list of requirements due to the Bunnings manual being out of date.</w:t>
            </w:r>
          </w:p>
        </w:tc>
        <w:tc>
          <w:tcPr>
            <w:tcW w:w="1698" w:type="dxa"/>
            <w:shd w:val="clear" w:color="auto" w:fill="auto"/>
          </w:tcPr>
          <w:p w:rsidR="000F5CC8" w:rsidRPr="005776AD" w:rsidRDefault="000F5CC8" w:rsidP="000F5CC8">
            <w:pPr>
              <w:tabs>
                <w:tab w:val="left" w:pos="5954"/>
                <w:tab w:val="left" w:pos="7088"/>
              </w:tabs>
              <w:rPr>
                <w:rFonts w:ascii="Helvetica Neue" w:hAnsi="Helvetica Neue"/>
                <w:b/>
                <w:color w:val="FFFFFF"/>
              </w:rPr>
            </w:pPr>
            <w:r w:rsidRPr="005776AD">
              <w:rPr>
                <w:rFonts w:ascii="Helvetica Neue" w:hAnsi="Helvetica Neue"/>
              </w:rPr>
              <w:t>S. Handsley</w:t>
            </w:r>
          </w:p>
        </w:tc>
        <w:tc>
          <w:tcPr>
            <w:tcW w:w="1403" w:type="dxa"/>
            <w:shd w:val="clear" w:color="auto" w:fill="auto"/>
          </w:tcPr>
          <w:p w:rsidR="000F5CC8" w:rsidRPr="005776AD" w:rsidRDefault="002B286D" w:rsidP="00B73645">
            <w:pPr>
              <w:tabs>
                <w:tab w:val="left" w:pos="5954"/>
                <w:tab w:val="left" w:pos="7088"/>
              </w:tabs>
              <w:jc w:val="center"/>
              <w:rPr>
                <w:rFonts w:ascii="Helvetica Neue" w:hAnsi="Helvetica Neue"/>
                <w:color w:val="000000" w:themeColor="text1"/>
              </w:rPr>
            </w:pPr>
            <w:r w:rsidRPr="005776AD">
              <w:rPr>
                <w:rFonts w:ascii="Helvetica Neue" w:hAnsi="Helvetica Neue"/>
                <w:color w:val="000000" w:themeColor="text1"/>
              </w:rPr>
              <w:t>5 minutes</w:t>
            </w:r>
          </w:p>
        </w:tc>
      </w:tr>
      <w:tr w:rsidR="00340E76" w:rsidRPr="005776AD">
        <w:tc>
          <w:tcPr>
            <w:tcW w:w="6893" w:type="dxa"/>
            <w:gridSpan w:val="2"/>
            <w:shd w:val="clear" w:color="auto" w:fill="000000"/>
          </w:tcPr>
          <w:p w:rsidR="0024664C" w:rsidRPr="005776AD" w:rsidRDefault="0024664C" w:rsidP="00B73645">
            <w:pPr>
              <w:tabs>
                <w:tab w:val="left" w:pos="5954"/>
                <w:tab w:val="left" w:pos="7088"/>
              </w:tabs>
              <w:rPr>
                <w:rFonts w:ascii="Helvetica Neue" w:hAnsi="Helvetica Neue"/>
                <w:b/>
                <w:color w:val="FFFFFF"/>
              </w:rPr>
            </w:pPr>
            <w:r w:rsidRPr="005776AD">
              <w:rPr>
                <w:rFonts w:ascii="Helvetica Neue" w:hAnsi="Helvetica Neue"/>
                <w:b/>
                <w:color w:val="FFFFFF"/>
              </w:rPr>
              <w:t>GENERAL BUSINESS</w:t>
            </w:r>
          </w:p>
        </w:tc>
        <w:tc>
          <w:tcPr>
            <w:tcW w:w="1698" w:type="dxa"/>
            <w:shd w:val="clear" w:color="auto" w:fill="000000"/>
          </w:tcPr>
          <w:p w:rsidR="0024664C" w:rsidRPr="005776AD" w:rsidRDefault="0024664C" w:rsidP="00B73645">
            <w:pPr>
              <w:tabs>
                <w:tab w:val="left" w:pos="5954"/>
                <w:tab w:val="left" w:pos="7088"/>
              </w:tabs>
              <w:jc w:val="center"/>
              <w:rPr>
                <w:rFonts w:ascii="Helvetica Neue" w:hAnsi="Helvetica Neue"/>
                <w:b/>
                <w:color w:val="FFFFFF"/>
              </w:rPr>
            </w:pPr>
            <w:r w:rsidRPr="005776AD">
              <w:rPr>
                <w:rFonts w:ascii="Helvetica Neue" w:hAnsi="Helvetica Neue"/>
                <w:b/>
                <w:color w:val="FFFFFF"/>
              </w:rPr>
              <w:t>Who</w:t>
            </w:r>
          </w:p>
        </w:tc>
        <w:tc>
          <w:tcPr>
            <w:tcW w:w="1403" w:type="dxa"/>
            <w:shd w:val="clear" w:color="auto" w:fill="000000"/>
          </w:tcPr>
          <w:p w:rsidR="0024664C" w:rsidRPr="005776AD" w:rsidRDefault="0024664C" w:rsidP="00B73645">
            <w:pPr>
              <w:tabs>
                <w:tab w:val="left" w:pos="5954"/>
                <w:tab w:val="left" w:pos="7088"/>
              </w:tabs>
              <w:jc w:val="center"/>
              <w:rPr>
                <w:rFonts w:ascii="Helvetica Neue" w:hAnsi="Helvetica Neue"/>
                <w:b/>
                <w:color w:val="FFFFFF"/>
              </w:rPr>
            </w:pPr>
            <w:r w:rsidRPr="005776AD">
              <w:rPr>
                <w:rFonts w:ascii="Helvetica Neue" w:hAnsi="Helvetica Neue"/>
                <w:b/>
                <w:color w:val="FFFFFF"/>
              </w:rPr>
              <w:t>Time</w:t>
            </w:r>
          </w:p>
        </w:tc>
      </w:tr>
      <w:tr w:rsidR="00340E76" w:rsidRPr="005776AD">
        <w:tc>
          <w:tcPr>
            <w:tcW w:w="392" w:type="dxa"/>
            <w:tcBorders>
              <w:bottom w:val="single" w:sz="4" w:space="0" w:color="000000"/>
            </w:tcBorders>
            <w:shd w:val="clear" w:color="auto" w:fill="auto"/>
          </w:tcPr>
          <w:p w:rsidR="0024664C" w:rsidRPr="005776AD" w:rsidRDefault="0024664C" w:rsidP="00B73645">
            <w:pPr>
              <w:tabs>
                <w:tab w:val="left" w:pos="5954"/>
                <w:tab w:val="left" w:pos="7088"/>
              </w:tabs>
              <w:spacing w:before="60" w:after="60"/>
              <w:rPr>
                <w:rFonts w:ascii="Helvetica Neue" w:hAnsi="Helvetica Neue"/>
              </w:rPr>
            </w:pPr>
            <w:r w:rsidRPr="005776AD">
              <w:rPr>
                <w:rFonts w:ascii="Helvetica Neue" w:hAnsi="Helvetica Neue"/>
              </w:rPr>
              <w:t>1</w:t>
            </w:r>
          </w:p>
        </w:tc>
        <w:tc>
          <w:tcPr>
            <w:tcW w:w="6501" w:type="dxa"/>
            <w:tcBorders>
              <w:bottom w:val="single" w:sz="4" w:space="0" w:color="000000"/>
            </w:tcBorders>
            <w:shd w:val="clear" w:color="auto" w:fill="auto"/>
          </w:tcPr>
          <w:p w:rsidR="004B50D3" w:rsidRPr="002F6FA0" w:rsidRDefault="00E93061" w:rsidP="00F77448">
            <w:pPr>
              <w:rPr>
                <w:rFonts w:ascii="Helvetica Neue" w:hAnsi="Helvetica Neue"/>
                <w:i/>
              </w:rPr>
            </w:pPr>
            <w:r>
              <w:rPr>
                <w:rFonts w:ascii="Helvetica Neue" w:hAnsi="Helvetica Neue"/>
                <w:b/>
              </w:rPr>
              <w:t>Trivia Night Proposal</w:t>
            </w:r>
            <w:r w:rsidR="00724647">
              <w:rPr>
                <w:rFonts w:ascii="Helvetica Neue" w:hAnsi="Helvetica Neue"/>
                <w:b/>
              </w:rPr>
              <w:t xml:space="preserve"> </w:t>
            </w:r>
            <w:r w:rsidR="008D4256">
              <w:rPr>
                <w:rFonts w:ascii="Helvetica Neue" w:hAnsi="Helvetica Neue"/>
                <w:b/>
              </w:rPr>
              <w:t>–</w:t>
            </w:r>
            <w:r w:rsidR="002F6FA0">
              <w:rPr>
                <w:rFonts w:ascii="Helvetica Neue" w:hAnsi="Helvetica Neue"/>
                <w:b/>
              </w:rPr>
              <w:t xml:space="preserve"> </w:t>
            </w:r>
            <w:r>
              <w:rPr>
                <w:rFonts w:ascii="Helvetica Neue" w:hAnsi="Helvetica Neue"/>
                <w:i/>
              </w:rPr>
              <w:t xml:space="preserve">SH gave an awesome proposal for running a Trivia Night: </w:t>
            </w:r>
            <w:r w:rsidRPr="00E93061">
              <w:rPr>
                <w:rFonts w:ascii="Helvetica Neue" w:hAnsi="Helvetica Neue"/>
                <w:i/>
              </w:rPr>
              <w:t xml:space="preserve">we </w:t>
            </w:r>
            <w:r w:rsidR="00F77448">
              <w:rPr>
                <w:rFonts w:ascii="Helvetica Neue" w:hAnsi="Helvetica Neue"/>
                <w:i/>
              </w:rPr>
              <w:t>may already have a free venue</w:t>
            </w:r>
            <w:r w:rsidRPr="00E93061">
              <w:rPr>
                <w:rFonts w:ascii="Helvetica Neue" w:hAnsi="Helvetica Neue"/>
                <w:i/>
              </w:rPr>
              <w:t xml:space="preserve"> at </w:t>
            </w:r>
            <w:r w:rsidRPr="00E93061">
              <w:rPr>
                <w:rFonts w:ascii="Helvetica Neue" w:hAnsi="Helvetica Neue"/>
                <w:i/>
                <w:u w:val="single"/>
              </w:rPr>
              <w:t>Teralba Bowling Club</w:t>
            </w:r>
            <w:r w:rsidRPr="00E93061">
              <w:rPr>
                <w:rFonts w:ascii="Helvetica Neue" w:hAnsi="Helvetica Neue"/>
                <w:i/>
              </w:rPr>
              <w:t xml:space="preserve">, sits between 80-100 people.  Parents do not necessarily have to attend, friends and family can attend and support the school.  $15 </w:t>
            </w:r>
            <w:r w:rsidR="00F77448">
              <w:rPr>
                <w:rFonts w:ascii="Helvetica Neue" w:hAnsi="Helvetica Neue"/>
                <w:i/>
              </w:rPr>
              <w:t>a ticket, at a pre-paid cost to ensure</w:t>
            </w:r>
            <w:r w:rsidRPr="00E93061">
              <w:rPr>
                <w:rFonts w:ascii="Helvetica Neue" w:hAnsi="Helvetica Neue"/>
                <w:i/>
              </w:rPr>
              <w:t xml:space="preserve"> non-attendees</w:t>
            </w:r>
            <w:r w:rsidR="00F77448">
              <w:rPr>
                <w:rFonts w:ascii="Helvetica Neue" w:hAnsi="Helvetica Neue"/>
                <w:i/>
              </w:rPr>
              <w:t xml:space="preserve"> still pay</w:t>
            </w:r>
            <w:r w:rsidRPr="00E93061">
              <w:rPr>
                <w:rFonts w:ascii="Helvetica Neue" w:hAnsi="Helvetica Neue"/>
                <w:i/>
              </w:rPr>
              <w:t xml:space="preserve">.  Tickets will come with a </w:t>
            </w:r>
            <w:r w:rsidR="00F77448">
              <w:rPr>
                <w:rFonts w:ascii="Helvetica Neue" w:hAnsi="Helvetica Neue"/>
                <w:i/>
              </w:rPr>
              <w:t xml:space="preserve">number </w:t>
            </w:r>
            <w:r w:rsidRPr="00E93061">
              <w:rPr>
                <w:rFonts w:ascii="Helvetica Neue" w:hAnsi="Helvetica Neue"/>
                <w:i/>
              </w:rPr>
              <w:t xml:space="preserve">for a lucky door prize.  </w:t>
            </w:r>
            <w:r>
              <w:rPr>
                <w:rFonts w:ascii="Helvetica Neue" w:hAnsi="Helvetica Neue"/>
                <w:i/>
              </w:rPr>
              <w:t>SH</w:t>
            </w:r>
            <w:r w:rsidRPr="00E93061">
              <w:rPr>
                <w:rFonts w:ascii="Helvetica Neue" w:hAnsi="Helvetica Neue"/>
                <w:i/>
              </w:rPr>
              <w:t>'s brother-in-law has all th</w:t>
            </w:r>
            <w:r>
              <w:rPr>
                <w:rFonts w:ascii="Helvetica Neue" w:hAnsi="Helvetica Neue"/>
                <w:i/>
              </w:rPr>
              <w:t>e equipment from questions to technological requirements</w:t>
            </w:r>
            <w:r w:rsidRPr="00E93061">
              <w:rPr>
                <w:rFonts w:ascii="Helvetica Neue" w:hAnsi="Helvetica Neue"/>
                <w:i/>
              </w:rPr>
              <w:t>.  $25 gift vouchers from various locations</w:t>
            </w:r>
            <w:r>
              <w:rPr>
                <w:rFonts w:ascii="Helvetica Neue" w:hAnsi="Helvetica Neue"/>
                <w:i/>
              </w:rPr>
              <w:t xml:space="preserve"> will be awarded to the winning table</w:t>
            </w:r>
            <w:r w:rsidRPr="00E93061">
              <w:rPr>
                <w:rFonts w:ascii="Helvetica Neue" w:hAnsi="Helvetica Neue"/>
                <w:i/>
              </w:rPr>
              <w:t xml:space="preserve">.  $2 raffle ticket on the night, around 30-40 prizes.  Look at big items such as mid-week stays in the Hunter Valley, Knights and Jets merchandise.  Hair dressers and beauticians.  </w:t>
            </w:r>
            <w:r w:rsidRPr="00E93061">
              <w:rPr>
                <w:rFonts w:ascii="Helvetica Neue" w:hAnsi="Helvetica Neue"/>
                <w:i/>
              </w:rPr>
              <w:lastRenderedPageBreak/>
              <w:t>Mary Kay, Jamberry, etc.  Need to look at</w:t>
            </w:r>
            <w:r w:rsidR="00F77448">
              <w:rPr>
                <w:rFonts w:ascii="Helvetica Neue" w:hAnsi="Helvetica Neue"/>
                <w:i/>
              </w:rPr>
              <w:t xml:space="preserve"> protocol for donating alcohol in case of</w:t>
            </w:r>
            <w:r w:rsidRPr="00E93061">
              <w:rPr>
                <w:rFonts w:ascii="Helvetica Neue" w:hAnsi="Helvetica Neue"/>
                <w:i/>
              </w:rPr>
              <w:t xml:space="preserve"> restrictions from P &amp; C by-laws</w:t>
            </w:r>
            <w:r>
              <w:rPr>
                <w:rFonts w:ascii="Helvetica Neue" w:hAnsi="Helvetica Neue"/>
                <w:i/>
              </w:rPr>
              <w:t>.   The proposed date for the Trivia night is the end</w:t>
            </w:r>
            <w:r w:rsidRPr="00E93061">
              <w:rPr>
                <w:rFonts w:ascii="Helvetica Neue" w:hAnsi="Helvetica Neue"/>
                <w:i/>
              </w:rPr>
              <w:t xml:space="preserve"> of Term 3.</w:t>
            </w:r>
          </w:p>
        </w:tc>
        <w:tc>
          <w:tcPr>
            <w:tcW w:w="1698" w:type="dxa"/>
            <w:tcBorders>
              <w:bottom w:val="single" w:sz="4" w:space="0" w:color="000000"/>
            </w:tcBorders>
            <w:shd w:val="clear" w:color="auto" w:fill="auto"/>
          </w:tcPr>
          <w:p w:rsidR="0024664C" w:rsidRPr="005776AD" w:rsidRDefault="004B50D3" w:rsidP="005776AD">
            <w:pPr>
              <w:tabs>
                <w:tab w:val="left" w:pos="5954"/>
                <w:tab w:val="left" w:pos="7088"/>
              </w:tabs>
              <w:spacing w:before="60" w:after="60"/>
              <w:rPr>
                <w:rFonts w:ascii="Helvetica Neue" w:hAnsi="Helvetica Neue"/>
              </w:rPr>
            </w:pPr>
            <w:r w:rsidRPr="005776AD">
              <w:rPr>
                <w:rFonts w:ascii="Helvetica Neue" w:hAnsi="Helvetica Neue"/>
              </w:rPr>
              <w:lastRenderedPageBreak/>
              <w:t>S. Handsley</w:t>
            </w:r>
            <w:r w:rsidR="002B286D" w:rsidRPr="005776AD">
              <w:rPr>
                <w:rFonts w:ascii="Helvetica Neue" w:hAnsi="Helvetica Neue"/>
              </w:rPr>
              <w:t xml:space="preserve"> </w:t>
            </w:r>
          </w:p>
        </w:tc>
        <w:tc>
          <w:tcPr>
            <w:tcW w:w="1403" w:type="dxa"/>
            <w:tcBorders>
              <w:bottom w:val="single" w:sz="4" w:space="0" w:color="000000"/>
            </w:tcBorders>
            <w:shd w:val="clear" w:color="auto" w:fill="auto"/>
          </w:tcPr>
          <w:p w:rsidR="0024664C" w:rsidRPr="005776AD" w:rsidRDefault="00E93061" w:rsidP="002B286D">
            <w:pPr>
              <w:tabs>
                <w:tab w:val="left" w:pos="5954"/>
                <w:tab w:val="left" w:pos="7088"/>
              </w:tabs>
              <w:spacing w:before="60" w:after="60"/>
              <w:jc w:val="center"/>
              <w:rPr>
                <w:rFonts w:ascii="Helvetica Neue" w:hAnsi="Helvetica Neue"/>
                <w:color w:val="000000" w:themeColor="text1"/>
              </w:rPr>
            </w:pPr>
            <w:r>
              <w:rPr>
                <w:rFonts w:ascii="Helvetica Neue" w:hAnsi="Helvetica Neue"/>
                <w:color w:val="000000" w:themeColor="text1"/>
              </w:rPr>
              <w:t>15</w:t>
            </w:r>
            <w:r w:rsidR="002B286D" w:rsidRPr="005776AD">
              <w:rPr>
                <w:rFonts w:ascii="Helvetica Neue" w:hAnsi="Helvetica Neue"/>
                <w:color w:val="000000" w:themeColor="text1"/>
              </w:rPr>
              <w:t xml:space="preserve"> minutes</w:t>
            </w:r>
          </w:p>
        </w:tc>
      </w:tr>
      <w:tr w:rsidR="00340E76" w:rsidRPr="005776AD">
        <w:tc>
          <w:tcPr>
            <w:tcW w:w="392" w:type="dxa"/>
            <w:shd w:val="clear" w:color="auto" w:fill="B3B3B3"/>
          </w:tcPr>
          <w:p w:rsidR="005F5C94" w:rsidRPr="005776AD" w:rsidRDefault="005F5C94" w:rsidP="005F5C94">
            <w:pPr>
              <w:pStyle w:val="ListParagraph"/>
              <w:numPr>
                <w:ilvl w:val="0"/>
                <w:numId w:val="19"/>
              </w:numPr>
              <w:tabs>
                <w:tab w:val="left" w:pos="5954"/>
                <w:tab w:val="left" w:pos="7088"/>
              </w:tabs>
              <w:spacing w:before="60" w:after="60"/>
              <w:rPr>
                <w:rFonts w:ascii="Helvetica Neue" w:hAnsi="Helvetica Neue"/>
              </w:rPr>
            </w:pPr>
          </w:p>
        </w:tc>
        <w:tc>
          <w:tcPr>
            <w:tcW w:w="6501" w:type="dxa"/>
            <w:shd w:val="clear" w:color="auto" w:fill="B3B3B3"/>
          </w:tcPr>
          <w:p w:rsidR="004B50D3" w:rsidRPr="00724647" w:rsidRDefault="005F5C94" w:rsidP="00E93061">
            <w:pPr>
              <w:tabs>
                <w:tab w:val="left" w:pos="5954"/>
                <w:tab w:val="left" w:pos="7088"/>
              </w:tabs>
              <w:spacing w:before="60" w:after="60"/>
              <w:rPr>
                <w:rFonts w:ascii="Helvetica Neue" w:hAnsi="Helvetica Neue"/>
                <w:b/>
              </w:rPr>
            </w:pPr>
            <w:r w:rsidRPr="005776AD">
              <w:rPr>
                <w:rFonts w:ascii="Helvetica Neue" w:hAnsi="Helvetica Neue"/>
                <w:b/>
              </w:rPr>
              <w:t>Action:</w:t>
            </w:r>
            <w:r w:rsidR="00376820">
              <w:rPr>
                <w:rFonts w:ascii="Helvetica Neue" w:hAnsi="Helvetica Neue"/>
                <w:b/>
              </w:rPr>
              <w:t xml:space="preserve">  </w:t>
            </w:r>
            <w:r w:rsidR="00F77448">
              <w:rPr>
                <w:rFonts w:ascii="Helvetica Neue" w:hAnsi="Helvetica Neue"/>
                <w:b/>
              </w:rPr>
              <w:t xml:space="preserve">BT to </w:t>
            </w:r>
            <w:r w:rsidR="00E93061">
              <w:rPr>
                <w:rFonts w:ascii="Helvetica Neue" w:hAnsi="Helvetica Neue"/>
                <w:b/>
              </w:rPr>
              <w:t>create a flyer for donation requests from businesses.  All P &amp; C members to assist with sourcing donations.  SH to continue working on logistics.</w:t>
            </w:r>
          </w:p>
        </w:tc>
        <w:tc>
          <w:tcPr>
            <w:tcW w:w="1698" w:type="dxa"/>
            <w:shd w:val="clear" w:color="auto" w:fill="B3B3B3"/>
          </w:tcPr>
          <w:p w:rsidR="005F5C94" w:rsidRPr="005776AD" w:rsidRDefault="005F5C94" w:rsidP="00B73645">
            <w:pPr>
              <w:tabs>
                <w:tab w:val="left" w:pos="5954"/>
                <w:tab w:val="left" w:pos="7088"/>
              </w:tabs>
              <w:spacing w:before="60" w:after="60"/>
              <w:rPr>
                <w:rFonts w:ascii="Helvetica Neue" w:hAnsi="Helvetica Neue"/>
              </w:rPr>
            </w:pPr>
          </w:p>
        </w:tc>
        <w:tc>
          <w:tcPr>
            <w:tcW w:w="1403" w:type="dxa"/>
            <w:shd w:val="clear" w:color="auto" w:fill="B3B3B3"/>
          </w:tcPr>
          <w:p w:rsidR="005F5C94" w:rsidRPr="005776AD" w:rsidRDefault="005F5C94" w:rsidP="00B73645">
            <w:pPr>
              <w:tabs>
                <w:tab w:val="left" w:pos="5954"/>
                <w:tab w:val="left" w:pos="7088"/>
              </w:tabs>
              <w:spacing w:before="60" w:after="60"/>
              <w:rPr>
                <w:rFonts w:ascii="Helvetica Neue" w:hAnsi="Helvetica Neue"/>
              </w:rPr>
            </w:pPr>
          </w:p>
        </w:tc>
      </w:tr>
      <w:tr w:rsidR="00340E76" w:rsidRPr="005776AD">
        <w:tc>
          <w:tcPr>
            <w:tcW w:w="392" w:type="dxa"/>
            <w:tcBorders>
              <w:bottom w:val="single" w:sz="4" w:space="0" w:color="000000"/>
            </w:tcBorders>
            <w:shd w:val="clear" w:color="auto" w:fill="auto"/>
          </w:tcPr>
          <w:p w:rsidR="0024664C" w:rsidRPr="005776AD" w:rsidRDefault="0024664C" w:rsidP="00B73645">
            <w:pPr>
              <w:tabs>
                <w:tab w:val="left" w:pos="5954"/>
                <w:tab w:val="left" w:pos="7088"/>
              </w:tabs>
              <w:spacing w:before="60" w:after="60"/>
              <w:rPr>
                <w:rFonts w:ascii="Helvetica Neue" w:hAnsi="Helvetica Neue"/>
              </w:rPr>
            </w:pPr>
            <w:r w:rsidRPr="005776AD">
              <w:rPr>
                <w:rFonts w:ascii="Helvetica Neue" w:hAnsi="Helvetica Neue"/>
              </w:rPr>
              <w:t>2</w:t>
            </w:r>
          </w:p>
        </w:tc>
        <w:tc>
          <w:tcPr>
            <w:tcW w:w="6501" w:type="dxa"/>
            <w:tcBorders>
              <w:bottom w:val="single" w:sz="4" w:space="0" w:color="000000"/>
            </w:tcBorders>
            <w:shd w:val="clear" w:color="auto" w:fill="auto"/>
          </w:tcPr>
          <w:p w:rsidR="00340E76" w:rsidRPr="00F77448" w:rsidRDefault="00E93061" w:rsidP="00724647">
            <w:pPr>
              <w:rPr>
                <w:rFonts w:ascii="Helvetica Neue" w:hAnsi="Helvetica Neue"/>
                <w:b/>
                <w:i/>
                <w:color w:val="000000" w:themeColor="text1"/>
              </w:rPr>
            </w:pPr>
            <w:r>
              <w:rPr>
                <w:rFonts w:ascii="Helvetica Neue" w:hAnsi="Helvetica Neue"/>
                <w:b/>
                <w:color w:val="000000" w:themeColor="text1"/>
              </w:rPr>
              <w:t>Gardener</w:t>
            </w:r>
            <w:r w:rsidR="00A4763A">
              <w:rPr>
                <w:rFonts w:ascii="Helvetica Neue" w:hAnsi="Helvetica Neue"/>
                <w:b/>
                <w:color w:val="000000" w:themeColor="text1"/>
              </w:rPr>
              <w:t xml:space="preserve"> </w:t>
            </w:r>
            <w:r w:rsidR="00F15EBA">
              <w:rPr>
                <w:rFonts w:ascii="Helvetica Neue" w:hAnsi="Helvetica Neue"/>
                <w:b/>
                <w:color w:val="000000" w:themeColor="text1"/>
              </w:rPr>
              <w:t>–</w:t>
            </w:r>
            <w:r w:rsidR="00A4763A">
              <w:rPr>
                <w:rFonts w:ascii="Helvetica Neue" w:hAnsi="Helvetica Neue"/>
                <w:b/>
                <w:color w:val="000000" w:themeColor="text1"/>
              </w:rPr>
              <w:t xml:space="preserve"> </w:t>
            </w:r>
            <w:r>
              <w:rPr>
                <w:rFonts w:ascii="Helvetica Neue" w:hAnsi="Helvetica Neue"/>
                <w:i/>
                <w:color w:val="000000" w:themeColor="text1"/>
              </w:rPr>
              <w:t>look at sourcing a landscape gardener who can donate their time to look at what we need and a provide a feasible starting point.</w:t>
            </w:r>
          </w:p>
        </w:tc>
        <w:tc>
          <w:tcPr>
            <w:tcW w:w="1698" w:type="dxa"/>
            <w:tcBorders>
              <w:bottom w:val="single" w:sz="4" w:space="0" w:color="000000"/>
            </w:tcBorders>
            <w:shd w:val="clear" w:color="auto" w:fill="auto"/>
          </w:tcPr>
          <w:p w:rsidR="00DF3512" w:rsidRPr="005776AD" w:rsidRDefault="00E93061" w:rsidP="000F5CC8">
            <w:pPr>
              <w:tabs>
                <w:tab w:val="left" w:pos="5954"/>
                <w:tab w:val="left" w:pos="7088"/>
              </w:tabs>
              <w:spacing w:before="60" w:after="60"/>
              <w:rPr>
                <w:rFonts w:ascii="Helvetica Neue" w:hAnsi="Helvetica Neue"/>
              </w:rPr>
            </w:pPr>
            <w:r>
              <w:rPr>
                <w:rFonts w:ascii="Helvetica Neue" w:hAnsi="Helvetica Neue"/>
              </w:rPr>
              <w:t>S. Handsley</w:t>
            </w:r>
          </w:p>
        </w:tc>
        <w:tc>
          <w:tcPr>
            <w:tcW w:w="1403" w:type="dxa"/>
            <w:tcBorders>
              <w:bottom w:val="single" w:sz="4" w:space="0" w:color="000000"/>
            </w:tcBorders>
            <w:shd w:val="clear" w:color="auto" w:fill="auto"/>
          </w:tcPr>
          <w:p w:rsidR="0024664C" w:rsidRPr="005776AD" w:rsidRDefault="00376820" w:rsidP="002B286D">
            <w:pPr>
              <w:tabs>
                <w:tab w:val="left" w:pos="5954"/>
                <w:tab w:val="left" w:pos="7088"/>
              </w:tabs>
              <w:spacing w:before="60" w:after="60"/>
              <w:jc w:val="center"/>
              <w:rPr>
                <w:rFonts w:ascii="Helvetica Neue" w:hAnsi="Helvetica Neue"/>
              </w:rPr>
            </w:pPr>
            <w:r>
              <w:rPr>
                <w:rFonts w:ascii="Helvetica Neue" w:hAnsi="Helvetica Neue"/>
              </w:rPr>
              <w:t>5</w:t>
            </w:r>
            <w:r w:rsidR="002B286D" w:rsidRPr="005776AD">
              <w:rPr>
                <w:rFonts w:ascii="Helvetica Neue" w:hAnsi="Helvetica Neue"/>
              </w:rPr>
              <w:t xml:space="preserve"> minutes</w:t>
            </w:r>
          </w:p>
        </w:tc>
      </w:tr>
      <w:tr w:rsidR="00340E76" w:rsidRPr="005776AD">
        <w:tc>
          <w:tcPr>
            <w:tcW w:w="392" w:type="dxa"/>
            <w:tcBorders>
              <w:bottom w:val="single" w:sz="4" w:space="0" w:color="000000"/>
            </w:tcBorders>
            <w:shd w:val="clear" w:color="auto" w:fill="B3B3B3"/>
          </w:tcPr>
          <w:p w:rsidR="0024664C" w:rsidRPr="005776AD" w:rsidRDefault="0024664C" w:rsidP="00B73645">
            <w:pPr>
              <w:numPr>
                <w:ilvl w:val="0"/>
                <w:numId w:val="2"/>
              </w:numPr>
              <w:tabs>
                <w:tab w:val="left" w:pos="5954"/>
                <w:tab w:val="left" w:pos="7088"/>
              </w:tabs>
              <w:spacing w:before="60" w:after="60"/>
              <w:rPr>
                <w:rFonts w:ascii="Helvetica Neue" w:hAnsi="Helvetica Neue"/>
              </w:rPr>
            </w:pPr>
          </w:p>
        </w:tc>
        <w:tc>
          <w:tcPr>
            <w:tcW w:w="6501" w:type="dxa"/>
            <w:tcBorders>
              <w:bottom w:val="single" w:sz="4" w:space="0" w:color="000000"/>
            </w:tcBorders>
            <w:shd w:val="clear" w:color="auto" w:fill="B3B3B3"/>
          </w:tcPr>
          <w:p w:rsidR="0024664C" w:rsidRPr="005776AD" w:rsidRDefault="0024664C" w:rsidP="00E93061">
            <w:pPr>
              <w:tabs>
                <w:tab w:val="right" w:pos="6285"/>
              </w:tabs>
              <w:spacing w:before="60" w:after="60"/>
              <w:rPr>
                <w:rFonts w:ascii="Helvetica Neue" w:hAnsi="Helvetica Neue"/>
                <w:b/>
              </w:rPr>
            </w:pPr>
            <w:r w:rsidRPr="005776AD">
              <w:rPr>
                <w:rFonts w:ascii="Helvetica Neue" w:hAnsi="Helvetica Neue"/>
                <w:b/>
              </w:rPr>
              <w:t>Action:</w:t>
            </w:r>
            <w:r w:rsidR="00271F92" w:rsidRPr="005776AD">
              <w:rPr>
                <w:rFonts w:ascii="Helvetica Neue" w:hAnsi="Helvetica Neue"/>
                <w:b/>
              </w:rPr>
              <w:t xml:space="preserve"> </w:t>
            </w:r>
            <w:r w:rsidR="00E93061">
              <w:rPr>
                <w:rFonts w:ascii="Helvetica Neue" w:hAnsi="Helvetica Neue"/>
                <w:b/>
              </w:rPr>
              <w:t>BT to explore landscape gardeners.</w:t>
            </w:r>
          </w:p>
        </w:tc>
        <w:tc>
          <w:tcPr>
            <w:tcW w:w="1698" w:type="dxa"/>
            <w:tcBorders>
              <w:bottom w:val="single" w:sz="4" w:space="0" w:color="000000"/>
            </w:tcBorders>
            <w:shd w:val="clear" w:color="auto" w:fill="B3B3B3"/>
          </w:tcPr>
          <w:p w:rsidR="0024664C" w:rsidRPr="005776AD" w:rsidRDefault="0024664C" w:rsidP="00B73645">
            <w:pPr>
              <w:tabs>
                <w:tab w:val="left" w:pos="5954"/>
                <w:tab w:val="left" w:pos="7088"/>
              </w:tabs>
              <w:spacing w:before="60" w:after="60"/>
              <w:rPr>
                <w:rFonts w:ascii="Helvetica Neue" w:hAnsi="Helvetica Neue"/>
                <w:b/>
              </w:rPr>
            </w:pPr>
          </w:p>
        </w:tc>
        <w:tc>
          <w:tcPr>
            <w:tcW w:w="1403" w:type="dxa"/>
            <w:tcBorders>
              <w:bottom w:val="single" w:sz="4" w:space="0" w:color="000000"/>
            </w:tcBorders>
            <w:shd w:val="clear" w:color="auto" w:fill="B3B3B3"/>
          </w:tcPr>
          <w:p w:rsidR="0024664C" w:rsidRPr="005776AD" w:rsidRDefault="0024664C" w:rsidP="00B73645">
            <w:pPr>
              <w:tabs>
                <w:tab w:val="left" w:pos="5954"/>
                <w:tab w:val="left" w:pos="7088"/>
              </w:tabs>
              <w:spacing w:before="60" w:after="60"/>
              <w:rPr>
                <w:rFonts w:ascii="Helvetica Neue" w:hAnsi="Helvetica Neue"/>
              </w:rPr>
            </w:pPr>
          </w:p>
        </w:tc>
      </w:tr>
      <w:tr w:rsidR="00340E76" w:rsidRPr="005776AD">
        <w:tc>
          <w:tcPr>
            <w:tcW w:w="392" w:type="dxa"/>
            <w:tcBorders>
              <w:bottom w:val="single" w:sz="4" w:space="0" w:color="000000"/>
            </w:tcBorders>
            <w:shd w:val="clear" w:color="auto" w:fill="auto"/>
          </w:tcPr>
          <w:p w:rsidR="00D318FB" w:rsidRPr="005776AD" w:rsidRDefault="00724647" w:rsidP="00D318FB">
            <w:pPr>
              <w:tabs>
                <w:tab w:val="left" w:pos="5954"/>
                <w:tab w:val="left" w:pos="7088"/>
              </w:tabs>
              <w:spacing w:before="60" w:after="60"/>
              <w:jc w:val="center"/>
              <w:rPr>
                <w:rFonts w:ascii="Helvetica Neue" w:hAnsi="Helvetica Neue"/>
              </w:rPr>
            </w:pPr>
            <w:r>
              <w:rPr>
                <w:rFonts w:ascii="Helvetica Neue" w:hAnsi="Helvetica Neue"/>
              </w:rPr>
              <w:t>3</w:t>
            </w:r>
          </w:p>
        </w:tc>
        <w:tc>
          <w:tcPr>
            <w:tcW w:w="6501" w:type="dxa"/>
            <w:tcBorders>
              <w:bottom w:val="single" w:sz="4" w:space="0" w:color="000000"/>
            </w:tcBorders>
            <w:shd w:val="clear" w:color="auto" w:fill="auto"/>
          </w:tcPr>
          <w:p w:rsidR="007018FC" w:rsidRPr="00376820" w:rsidRDefault="00E93061" w:rsidP="00E93061">
            <w:pPr>
              <w:rPr>
                <w:rFonts w:ascii="Helvetica Neue" w:hAnsi="Helvetica Neue"/>
                <w:i/>
              </w:rPr>
            </w:pPr>
            <w:r>
              <w:rPr>
                <w:rFonts w:ascii="Helvetica Neue" w:hAnsi="Helvetica Neue"/>
                <w:b/>
              </w:rPr>
              <w:t>Chocolate Drive</w:t>
            </w:r>
            <w:r w:rsidR="002F6FA0">
              <w:rPr>
                <w:rFonts w:ascii="Helvetica Neue" w:hAnsi="Helvetica Neue"/>
                <w:b/>
              </w:rPr>
              <w:t xml:space="preserve"> </w:t>
            </w:r>
            <w:r w:rsidR="00F15EBA">
              <w:rPr>
                <w:rFonts w:ascii="Helvetica Neue" w:hAnsi="Helvetica Neue"/>
                <w:b/>
              </w:rPr>
              <w:t>–</w:t>
            </w:r>
            <w:r w:rsidR="002F6FA0">
              <w:rPr>
                <w:rFonts w:ascii="Helvetica Neue" w:hAnsi="Helvetica Neue"/>
                <w:b/>
              </w:rPr>
              <w:t xml:space="preserve"> </w:t>
            </w:r>
            <w:r>
              <w:rPr>
                <w:rFonts w:ascii="Helvetica Neue" w:hAnsi="Helvetica Neue"/>
                <w:i/>
              </w:rPr>
              <w:t>we will start with 50 boxes with $20 profit per box</w:t>
            </w:r>
            <w:r w:rsidR="00F15EBA">
              <w:rPr>
                <w:rFonts w:ascii="Helvetica Neue" w:hAnsi="Helvetica Neue"/>
                <w:i/>
              </w:rPr>
              <w:t>.</w:t>
            </w:r>
            <w:r>
              <w:rPr>
                <w:rFonts w:ascii="Helvetica Neue" w:hAnsi="Helvetica Neue"/>
                <w:i/>
              </w:rPr>
              <w:t xml:space="preserve">  This year we will</w:t>
            </w:r>
            <w:r w:rsidR="00F77448">
              <w:rPr>
                <w:rFonts w:ascii="Helvetica Neue" w:hAnsi="Helvetica Neue"/>
                <w:i/>
              </w:rPr>
              <w:t xml:space="preserve"> have</w:t>
            </w:r>
            <w:r>
              <w:rPr>
                <w:rFonts w:ascii="Helvetica Neue" w:hAnsi="Helvetica Neue"/>
                <w:i/>
              </w:rPr>
              <w:t xml:space="preserve"> two different kinds of boxes.  Cadbury also running a competition to win back start-up costs.</w:t>
            </w:r>
          </w:p>
        </w:tc>
        <w:tc>
          <w:tcPr>
            <w:tcW w:w="1698" w:type="dxa"/>
            <w:tcBorders>
              <w:bottom w:val="single" w:sz="4" w:space="0" w:color="000000"/>
            </w:tcBorders>
            <w:shd w:val="clear" w:color="auto" w:fill="auto"/>
          </w:tcPr>
          <w:p w:rsidR="00D318FB" w:rsidRPr="005776AD" w:rsidRDefault="00E93061" w:rsidP="00A543F7">
            <w:pPr>
              <w:tabs>
                <w:tab w:val="left" w:pos="5954"/>
                <w:tab w:val="left" w:pos="7088"/>
              </w:tabs>
              <w:spacing w:before="60" w:after="60"/>
              <w:jc w:val="center"/>
              <w:rPr>
                <w:rFonts w:ascii="Helvetica Neue" w:hAnsi="Helvetica Neue"/>
              </w:rPr>
            </w:pPr>
            <w:r>
              <w:rPr>
                <w:rFonts w:ascii="Helvetica Neue" w:hAnsi="Helvetica Neue"/>
              </w:rPr>
              <w:t>J. Kelly</w:t>
            </w:r>
          </w:p>
        </w:tc>
        <w:tc>
          <w:tcPr>
            <w:tcW w:w="1403" w:type="dxa"/>
            <w:tcBorders>
              <w:bottom w:val="single" w:sz="4" w:space="0" w:color="000000"/>
            </w:tcBorders>
            <w:shd w:val="clear" w:color="auto" w:fill="auto"/>
          </w:tcPr>
          <w:p w:rsidR="00D318FB" w:rsidRPr="005776AD" w:rsidRDefault="00687B84" w:rsidP="002B286D">
            <w:pPr>
              <w:tabs>
                <w:tab w:val="left" w:pos="5954"/>
                <w:tab w:val="left" w:pos="7088"/>
              </w:tabs>
              <w:spacing w:before="60" w:after="60"/>
              <w:jc w:val="center"/>
              <w:rPr>
                <w:rFonts w:ascii="Helvetica Neue" w:hAnsi="Helvetica Neue"/>
              </w:rPr>
            </w:pPr>
            <w:r>
              <w:rPr>
                <w:rFonts w:ascii="Helvetica Neue" w:hAnsi="Helvetica Neue"/>
              </w:rPr>
              <w:t>5</w:t>
            </w:r>
            <w:r w:rsidR="002B286D" w:rsidRPr="005776AD">
              <w:rPr>
                <w:rFonts w:ascii="Helvetica Neue" w:hAnsi="Helvetica Neue"/>
              </w:rPr>
              <w:t xml:space="preserve"> minutes</w:t>
            </w:r>
          </w:p>
        </w:tc>
      </w:tr>
      <w:tr w:rsidR="00340E76" w:rsidRPr="005776AD">
        <w:tc>
          <w:tcPr>
            <w:tcW w:w="392" w:type="dxa"/>
            <w:tcBorders>
              <w:bottom w:val="single" w:sz="4" w:space="0" w:color="000000"/>
            </w:tcBorders>
            <w:shd w:val="clear" w:color="auto" w:fill="B3B3B3"/>
          </w:tcPr>
          <w:p w:rsidR="008D20C6" w:rsidRPr="005776AD" w:rsidRDefault="008D20C6" w:rsidP="008D20C6">
            <w:pPr>
              <w:pStyle w:val="ListParagraph"/>
              <w:numPr>
                <w:ilvl w:val="0"/>
                <w:numId w:val="11"/>
              </w:numPr>
              <w:tabs>
                <w:tab w:val="left" w:pos="5954"/>
                <w:tab w:val="left" w:pos="7088"/>
              </w:tabs>
              <w:spacing w:before="60" w:after="60"/>
              <w:jc w:val="center"/>
              <w:rPr>
                <w:rFonts w:ascii="Helvetica Neue" w:hAnsi="Helvetica Neue"/>
              </w:rPr>
            </w:pPr>
          </w:p>
        </w:tc>
        <w:tc>
          <w:tcPr>
            <w:tcW w:w="6501" w:type="dxa"/>
            <w:tcBorders>
              <w:bottom w:val="single" w:sz="4" w:space="0" w:color="000000"/>
            </w:tcBorders>
            <w:shd w:val="clear" w:color="auto" w:fill="B3B3B3"/>
          </w:tcPr>
          <w:p w:rsidR="007018FC" w:rsidRPr="005776AD" w:rsidRDefault="008D20C6" w:rsidP="00E93061">
            <w:pPr>
              <w:tabs>
                <w:tab w:val="right" w:pos="6285"/>
              </w:tabs>
              <w:spacing w:before="60" w:after="60"/>
              <w:rPr>
                <w:rFonts w:ascii="Helvetica Neue" w:hAnsi="Helvetica Neue"/>
                <w:b/>
              </w:rPr>
            </w:pPr>
            <w:r w:rsidRPr="005776AD">
              <w:rPr>
                <w:rFonts w:ascii="Helvetica Neue" w:hAnsi="Helvetica Neue"/>
                <w:b/>
              </w:rPr>
              <w:t>Action:</w:t>
            </w:r>
            <w:r w:rsidR="00C9417E" w:rsidRPr="005776AD">
              <w:rPr>
                <w:rFonts w:ascii="Helvetica Neue" w:hAnsi="Helvetica Neue"/>
                <w:b/>
              </w:rPr>
              <w:t xml:space="preserve">  </w:t>
            </w:r>
            <w:r w:rsidR="00E93061">
              <w:rPr>
                <w:rFonts w:ascii="Helvetica Neue" w:hAnsi="Helvetica Neue"/>
                <w:b/>
              </w:rPr>
              <w:t>BT to</w:t>
            </w:r>
            <w:r w:rsidR="00F15EBA">
              <w:rPr>
                <w:rFonts w:ascii="Helvetica Neue" w:hAnsi="Helvetica Neue"/>
                <w:b/>
              </w:rPr>
              <w:t xml:space="preserve"> </w:t>
            </w:r>
            <w:r w:rsidR="00E93061">
              <w:rPr>
                <w:rFonts w:ascii="Helvetica Neue" w:hAnsi="Helvetica Neue"/>
                <w:b/>
              </w:rPr>
              <w:t>create flyer for chocolate drive</w:t>
            </w:r>
            <w:r w:rsidR="00F77448">
              <w:rPr>
                <w:rFonts w:ascii="Helvetica Neue" w:hAnsi="Helvetica Neue"/>
                <w:b/>
              </w:rPr>
              <w:t>.</w:t>
            </w:r>
          </w:p>
        </w:tc>
        <w:tc>
          <w:tcPr>
            <w:tcW w:w="1698" w:type="dxa"/>
            <w:tcBorders>
              <w:bottom w:val="single" w:sz="4" w:space="0" w:color="000000"/>
            </w:tcBorders>
            <w:shd w:val="clear" w:color="auto" w:fill="B3B3B3"/>
          </w:tcPr>
          <w:p w:rsidR="008D20C6" w:rsidRPr="005776AD" w:rsidRDefault="008D20C6" w:rsidP="00B73645">
            <w:pPr>
              <w:tabs>
                <w:tab w:val="left" w:pos="5954"/>
                <w:tab w:val="left" w:pos="7088"/>
              </w:tabs>
              <w:spacing w:before="60" w:after="60"/>
              <w:rPr>
                <w:rFonts w:ascii="Helvetica Neue" w:hAnsi="Helvetica Neue"/>
              </w:rPr>
            </w:pPr>
          </w:p>
        </w:tc>
        <w:tc>
          <w:tcPr>
            <w:tcW w:w="1403" w:type="dxa"/>
            <w:tcBorders>
              <w:bottom w:val="single" w:sz="4" w:space="0" w:color="000000"/>
            </w:tcBorders>
            <w:shd w:val="clear" w:color="auto" w:fill="B3B3B3"/>
          </w:tcPr>
          <w:p w:rsidR="008D20C6" w:rsidRPr="005776AD" w:rsidRDefault="008D20C6" w:rsidP="00B73645">
            <w:pPr>
              <w:tabs>
                <w:tab w:val="left" w:pos="5954"/>
                <w:tab w:val="left" w:pos="7088"/>
              </w:tabs>
              <w:spacing w:before="60" w:after="60"/>
              <w:rPr>
                <w:rFonts w:ascii="Helvetica Neue" w:hAnsi="Helvetica Neue"/>
              </w:rPr>
            </w:pPr>
          </w:p>
        </w:tc>
      </w:tr>
      <w:tr w:rsidR="00340E76" w:rsidRPr="005776AD">
        <w:tc>
          <w:tcPr>
            <w:tcW w:w="392" w:type="dxa"/>
            <w:shd w:val="clear" w:color="auto" w:fill="auto"/>
          </w:tcPr>
          <w:p w:rsidR="00962B6F" w:rsidRPr="005776AD" w:rsidRDefault="00724647" w:rsidP="00962B6F">
            <w:pPr>
              <w:tabs>
                <w:tab w:val="left" w:pos="5954"/>
                <w:tab w:val="left" w:pos="7088"/>
              </w:tabs>
              <w:spacing w:before="60" w:after="60"/>
              <w:jc w:val="center"/>
              <w:rPr>
                <w:rFonts w:ascii="Helvetica Neue" w:hAnsi="Helvetica Neue"/>
              </w:rPr>
            </w:pPr>
            <w:r>
              <w:rPr>
                <w:rFonts w:ascii="Helvetica Neue" w:hAnsi="Helvetica Neue"/>
              </w:rPr>
              <w:t>4</w:t>
            </w:r>
          </w:p>
        </w:tc>
        <w:tc>
          <w:tcPr>
            <w:tcW w:w="6501" w:type="dxa"/>
            <w:shd w:val="clear" w:color="auto" w:fill="auto"/>
          </w:tcPr>
          <w:p w:rsidR="005A3F75" w:rsidRPr="00E93061" w:rsidRDefault="00E93061" w:rsidP="005A3F75">
            <w:pPr>
              <w:tabs>
                <w:tab w:val="right" w:pos="6285"/>
              </w:tabs>
              <w:spacing w:before="60" w:after="60"/>
              <w:rPr>
                <w:rFonts w:ascii="Helvetica Neue" w:hAnsi="Helvetica Neue"/>
                <w:i/>
              </w:rPr>
            </w:pPr>
            <w:r>
              <w:rPr>
                <w:rFonts w:ascii="Helvetica Neue" w:hAnsi="Helvetica Neue"/>
                <w:b/>
              </w:rPr>
              <w:t xml:space="preserve">P &amp; C Information - </w:t>
            </w:r>
            <w:r>
              <w:rPr>
                <w:rFonts w:ascii="Helvetica Neue" w:hAnsi="Helvetica Neue"/>
                <w:i/>
              </w:rPr>
              <w:t>the P &amp; C will be publishing their own newsletter to disseminate news and upcoming events.  There will be 2 newsletters per term.  A P &amp; C Facebook page will also be created with AL, SH and BT to be admins.</w:t>
            </w:r>
          </w:p>
        </w:tc>
        <w:tc>
          <w:tcPr>
            <w:tcW w:w="1698" w:type="dxa"/>
            <w:shd w:val="clear" w:color="auto" w:fill="auto"/>
          </w:tcPr>
          <w:p w:rsidR="00962B6F" w:rsidRPr="005776AD" w:rsidRDefault="00E93061" w:rsidP="00B73645">
            <w:pPr>
              <w:tabs>
                <w:tab w:val="left" w:pos="5954"/>
                <w:tab w:val="left" w:pos="7088"/>
              </w:tabs>
              <w:spacing w:before="60" w:after="60"/>
              <w:rPr>
                <w:rFonts w:ascii="Helvetica Neue" w:hAnsi="Helvetica Neue"/>
              </w:rPr>
            </w:pPr>
            <w:r>
              <w:rPr>
                <w:rFonts w:ascii="Helvetica Neue" w:hAnsi="Helvetica Neue"/>
              </w:rPr>
              <w:t>S. Handsley</w:t>
            </w:r>
          </w:p>
        </w:tc>
        <w:tc>
          <w:tcPr>
            <w:tcW w:w="1403" w:type="dxa"/>
            <w:shd w:val="clear" w:color="auto" w:fill="auto"/>
          </w:tcPr>
          <w:p w:rsidR="00962B6F" w:rsidRPr="005776AD" w:rsidRDefault="005776AD" w:rsidP="002B286D">
            <w:pPr>
              <w:tabs>
                <w:tab w:val="left" w:pos="5954"/>
                <w:tab w:val="left" w:pos="7088"/>
              </w:tabs>
              <w:spacing w:before="60" w:after="60"/>
              <w:jc w:val="center"/>
              <w:rPr>
                <w:rFonts w:ascii="Helvetica Neue" w:hAnsi="Helvetica Neue"/>
              </w:rPr>
            </w:pPr>
            <w:r>
              <w:rPr>
                <w:rFonts w:ascii="Helvetica Neue" w:hAnsi="Helvetica Neue"/>
              </w:rPr>
              <w:t>5</w:t>
            </w:r>
            <w:r w:rsidR="002B286D" w:rsidRPr="005776AD">
              <w:rPr>
                <w:rFonts w:ascii="Helvetica Neue" w:hAnsi="Helvetica Neue"/>
              </w:rPr>
              <w:t xml:space="preserve"> minutes</w:t>
            </w:r>
          </w:p>
        </w:tc>
      </w:tr>
      <w:tr w:rsidR="00340E76" w:rsidRPr="005776AD">
        <w:tc>
          <w:tcPr>
            <w:tcW w:w="392" w:type="dxa"/>
            <w:tcBorders>
              <w:bottom w:val="single" w:sz="4" w:space="0" w:color="000000"/>
            </w:tcBorders>
            <w:shd w:val="clear" w:color="auto" w:fill="B3B3B3"/>
          </w:tcPr>
          <w:p w:rsidR="00962B6F" w:rsidRPr="005776AD" w:rsidRDefault="00962B6F" w:rsidP="008D20C6">
            <w:pPr>
              <w:pStyle w:val="ListParagraph"/>
              <w:numPr>
                <w:ilvl w:val="0"/>
                <w:numId w:val="11"/>
              </w:numPr>
              <w:tabs>
                <w:tab w:val="left" w:pos="5954"/>
                <w:tab w:val="left" w:pos="7088"/>
              </w:tabs>
              <w:spacing w:before="60" w:after="60"/>
              <w:jc w:val="center"/>
              <w:rPr>
                <w:rFonts w:ascii="Helvetica Neue" w:hAnsi="Helvetica Neue"/>
              </w:rPr>
            </w:pPr>
          </w:p>
        </w:tc>
        <w:tc>
          <w:tcPr>
            <w:tcW w:w="6501" w:type="dxa"/>
            <w:tcBorders>
              <w:bottom w:val="single" w:sz="4" w:space="0" w:color="000000"/>
            </w:tcBorders>
            <w:shd w:val="clear" w:color="auto" w:fill="B3B3B3"/>
          </w:tcPr>
          <w:p w:rsidR="00962B6F" w:rsidRPr="005776AD" w:rsidRDefault="00962B6F" w:rsidP="00D318FB">
            <w:pPr>
              <w:tabs>
                <w:tab w:val="right" w:pos="6285"/>
              </w:tabs>
              <w:spacing w:before="60" w:after="60"/>
              <w:rPr>
                <w:rFonts w:ascii="Helvetica Neue" w:hAnsi="Helvetica Neue"/>
                <w:b/>
              </w:rPr>
            </w:pPr>
            <w:r w:rsidRPr="005776AD">
              <w:rPr>
                <w:rFonts w:ascii="Helvetica Neue" w:hAnsi="Helvetica Neue"/>
                <w:b/>
              </w:rPr>
              <w:t>Action</w:t>
            </w:r>
            <w:r w:rsidR="00956541" w:rsidRPr="005776AD">
              <w:rPr>
                <w:rFonts w:ascii="Helvetica Neue" w:hAnsi="Helvetica Neue"/>
                <w:b/>
              </w:rPr>
              <w:t xml:space="preserve">: </w:t>
            </w:r>
            <w:r w:rsidR="00E93061">
              <w:rPr>
                <w:rFonts w:ascii="Helvetica Neue" w:hAnsi="Helvetica Neue"/>
                <w:b/>
              </w:rPr>
              <w:t>BT to create first newsletter and set-up Facebook page.</w:t>
            </w:r>
          </w:p>
        </w:tc>
        <w:tc>
          <w:tcPr>
            <w:tcW w:w="1698" w:type="dxa"/>
            <w:tcBorders>
              <w:bottom w:val="single" w:sz="4" w:space="0" w:color="000000"/>
            </w:tcBorders>
            <w:shd w:val="clear" w:color="auto" w:fill="B3B3B3"/>
          </w:tcPr>
          <w:p w:rsidR="00962B6F" w:rsidRPr="005776AD" w:rsidRDefault="00962B6F" w:rsidP="00B73645">
            <w:pPr>
              <w:tabs>
                <w:tab w:val="left" w:pos="5954"/>
                <w:tab w:val="left" w:pos="7088"/>
              </w:tabs>
              <w:spacing w:before="60" w:after="60"/>
              <w:rPr>
                <w:rFonts w:ascii="Helvetica Neue" w:hAnsi="Helvetica Neue"/>
              </w:rPr>
            </w:pPr>
          </w:p>
        </w:tc>
        <w:tc>
          <w:tcPr>
            <w:tcW w:w="1403" w:type="dxa"/>
            <w:tcBorders>
              <w:bottom w:val="single" w:sz="4" w:space="0" w:color="000000"/>
            </w:tcBorders>
            <w:shd w:val="clear" w:color="auto" w:fill="B3B3B3"/>
          </w:tcPr>
          <w:p w:rsidR="00962B6F" w:rsidRPr="005776AD" w:rsidRDefault="00962B6F" w:rsidP="00B73645">
            <w:pPr>
              <w:tabs>
                <w:tab w:val="left" w:pos="5954"/>
                <w:tab w:val="left" w:pos="7088"/>
              </w:tabs>
              <w:spacing w:before="60" w:after="60"/>
              <w:rPr>
                <w:rFonts w:ascii="Helvetica Neue" w:hAnsi="Helvetica Neue"/>
              </w:rPr>
            </w:pPr>
          </w:p>
        </w:tc>
      </w:tr>
      <w:tr w:rsidR="00E93061" w:rsidRPr="005776AD">
        <w:tc>
          <w:tcPr>
            <w:tcW w:w="392" w:type="dxa"/>
            <w:tcBorders>
              <w:bottom w:val="single" w:sz="4" w:space="0" w:color="000000"/>
            </w:tcBorders>
            <w:shd w:val="clear" w:color="auto" w:fill="auto"/>
          </w:tcPr>
          <w:p w:rsidR="00E93061" w:rsidRPr="00E93061" w:rsidRDefault="00E93061" w:rsidP="00E93061">
            <w:pPr>
              <w:tabs>
                <w:tab w:val="left" w:pos="5954"/>
                <w:tab w:val="left" w:pos="7088"/>
              </w:tabs>
              <w:spacing w:before="60" w:after="60"/>
              <w:jc w:val="center"/>
              <w:rPr>
                <w:rFonts w:ascii="Helvetica Neue" w:hAnsi="Helvetica Neue"/>
              </w:rPr>
            </w:pPr>
            <w:r>
              <w:rPr>
                <w:rFonts w:ascii="Helvetica Neue" w:hAnsi="Helvetica Neue"/>
              </w:rPr>
              <w:t>5</w:t>
            </w:r>
          </w:p>
        </w:tc>
        <w:tc>
          <w:tcPr>
            <w:tcW w:w="6501" w:type="dxa"/>
            <w:tcBorders>
              <w:bottom w:val="single" w:sz="4" w:space="0" w:color="000000"/>
            </w:tcBorders>
            <w:shd w:val="clear" w:color="auto" w:fill="auto"/>
          </w:tcPr>
          <w:p w:rsidR="00E93061" w:rsidRPr="00E93061" w:rsidRDefault="00E93061" w:rsidP="00D318FB">
            <w:pPr>
              <w:tabs>
                <w:tab w:val="right" w:pos="6285"/>
              </w:tabs>
              <w:spacing w:before="60" w:after="60"/>
              <w:rPr>
                <w:rFonts w:ascii="Helvetica Neue" w:hAnsi="Helvetica Neue"/>
                <w:i/>
              </w:rPr>
            </w:pPr>
            <w:r>
              <w:rPr>
                <w:rFonts w:ascii="Helvetica Neue" w:hAnsi="Helvetica Neue"/>
                <w:b/>
              </w:rPr>
              <w:t xml:space="preserve">General Business - </w:t>
            </w:r>
            <w:r>
              <w:rPr>
                <w:rFonts w:ascii="Helvetica Neue" w:hAnsi="Helvetica Neue"/>
                <w:i/>
              </w:rPr>
              <w:t xml:space="preserve">after the Easter Raffle, there is $3977.98 in the P &amp; C account.  The P &amp; C will continue to fund the buses.  A request was made from the Playground Committee to purchase new equipment for the students.  The P &amp; C will contribute </w:t>
            </w:r>
            <w:r w:rsidR="00BA25DA">
              <w:rPr>
                <w:rFonts w:ascii="Helvetica Neue" w:hAnsi="Helvetica Neue"/>
                <w:i/>
              </w:rPr>
              <w:t>$1000.  Other options for fundraising include McDonalds Happy Hour and also an All Abilities Fun Run where the students will get sponsorship.  BT also discussed the possibility of an Outdoor Ed day being provided for our students on June 10 (further details to come).</w:t>
            </w:r>
          </w:p>
        </w:tc>
        <w:tc>
          <w:tcPr>
            <w:tcW w:w="1698" w:type="dxa"/>
            <w:tcBorders>
              <w:bottom w:val="single" w:sz="4" w:space="0" w:color="000000"/>
            </w:tcBorders>
            <w:shd w:val="clear" w:color="auto" w:fill="auto"/>
          </w:tcPr>
          <w:p w:rsidR="00E93061" w:rsidRDefault="00E93061" w:rsidP="00BA25DA">
            <w:pPr>
              <w:tabs>
                <w:tab w:val="left" w:pos="5954"/>
                <w:tab w:val="left" w:pos="7088"/>
              </w:tabs>
              <w:spacing w:before="60" w:after="60"/>
              <w:jc w:val="center"/>
              <w:rPr>
                <w:rFonts w:ascii="Helvetica Neue" w:hAnsi="Helvetica Neue"/>
              </w:rPr>
            </w:pPr>
            <w:r>
              <w:rPr>
                <w:rFonts w:ascii="Helvetica Neue" w:hAnsi="Helvetica Neue"/>
              </w:rPr>
              <w:t>S. Handsley</w:t>
            </w:r>
          </w:p>
          <w:p w:rsidR="00E93061" w:rsidRDefault="00E93061" w:rsidP="00BA25DA">
            <w:pPr>
              <w:tabs>
                <w:tab w:val="left" w:pos="5954"/>
                <w:tab w:val="left" w:pos="7088"/>
              </w:tabs>
              <w:spacing w:before="60" w:after="60"/>
              <w:jc w:val="center"/>
              <w:rPr>
                <w:rFonts w:ascii="Helvetica Neue" w:hAnsi="Helvetica Neue"/>
              </w:rPr>
            </w:pPr>
            <w:r>
              <w:rPr>
                <w:rFonts w:ascii="Helvetica Neue" w:hAnsi="Helvetica Neue"/>
              </w:rPr>
              <w:t>J. Kelly</w:t>
            </w:r>
          </w:p>
          <w:p w:rsidR="00E93061" w:rsidRPr="005776AD" w:rsidRDefault="00E93061" w:rsidP="00BA25DA">
            <w:pPr>
              <w:tabs>
                <w:tab w:val="left" w:pos="5954"/>
                <w:tab w:val="left" w:pos="7088"/>
              </w:tabs>
              <w:spacing w:before="60" w:after="60"/>
              <w:jc w:val="center"/>
              <w:rPr>
                <w:rFonts w:ascii="Helvetica Neue" w:hAnsi="Helvetica Neue"/>
              </w:rPr>
            </w:pPr>
            <w:r>
              <w:rPr>
                <w:rFonts w:ascii="Helvetica Neue" w:hAnsi="Helvetica Neue"/>
              </w:rPr>
              <w:t>B. Twine</w:t>
            </w:r>
          </w:p>
        </w:tc>
        <w:tc>
          <w:tcPr>
            <w:tcW w:w="1403" w:type="dxa"/>
            <w:tcBorders>
              <w:bottom w:val="single" w:sz="4" w:space="0" w:color="000000"/>
            </w:tcBorders>
            <w:shd w:val="clear" w:color="auto" w:fill="auto"/>
          </w:tcPr>
          <w:p w:rsidR="00E93061" w:rsidRPr="005776AD" w:rsidRDefault="00E93061" w:rsidP="00BA25DA">
            <w:pPr>
              <w:tabs>
                <w:tab w:val="left" w:pos="5954"/>
                <w:tab w:val="left" w:pos="7088"/>
              </w:tabs>
              <w:spacing w:before="60" w:after="60"/>
              <w:jc w:val="center"/>
              <w:rPr>
                <w:rFonts w:ascii="Helvetica Neue" w:hAnsi="Helvetica Neue"/>
              </w:rPr>
            </w:pPr>
            <w:r>
              <w:rPr>
                <w:rFonts w:ascii="Helvetica Neue" w:hAnsi="Helvetica Neue"/>
              </w:rPr>
              <w:t>10 minutes</w:t>
            </w:r>
          </w:p>
        </w:tc>
      </w:tr>
      <w:tr w:rsidR="00E93061" w:rsidRPr="005776AD">
        <w:tc>
          <w:tcPr>
            <w:tcW w:w="392" w:type="dxa"/>
            <w:tcBorders>
              <w:bottom w:val="single" w:sz="4" w:space="0" w:color="000000"/>
            </w:tcBorders>
            <w:shd w:val="clear" w:color="auto" w:fill="B3B3B3"/>
          </w:tcPr>
          <w:p w:rsidR="00E93061" w:rsidRPr="005776AD" w:rsidRDefault="00E93061" w:rsidP="008D20C6">
            <w:pPr>
              <w:pStyle w:val="ListParagraph"/>
              <w:numPr>
                <w:ilvl w:val="0"/>
                <w:numId w:val="11"/>
              </w:numPr>
              <w:tabs>
                <w:tab w:val="left" w:pos="5954"/>
                <w:tab w:val="left" w:pos="7088"/>
              </w:tabs>
              <w:spacing w:before="60" w:after="60"/>
              <w:jc w:val="center"/>
              <w:rPr>
                <w:rFonts w:ascii="Helvetica Neue" w:hAnsi="Helvetica Neue"/>
              </w:rPr>
            </w:pPr>
          </w:p>
        </w:tc>
        <w:tc>
          <w:tcPr>
            <w:tcW w:w="6501" w:type="dxa"/>
            <w:tcBorders>
              <w:bottom w:val="single" w:sz="4" w:space="0" w:color="000000"/>
            </w:tcBorders>
            <w:shd w:val="clear" w:color="auto" w:fill="B3B3B3"/>
          </w:tcPr>
          <w:p w:rsidR="00E93061" w:rsidRPr="005776AD" w:rsidRDefault="00A543F7" w:rsidP="00D318FB">
            <w:pPr>
              <w:tabs>
                <w:tab w:val="right" w:pos="6285"/>
              </w:tabs>
              <w:spacing w:before="60" w:after="60"/>
              <w:rPr>
                <w:rFonts w:ascii="Helvetica Neue" w:hAnsi="Helvetica Neue"/>
                <w:b/>
              </w:rPr>
            </w:pPr>
            <w:r>
              <w:rPr>
                <w:rFonts w:ascii="Helvetica Neue" w:hAnsi="Helvetica Neue"/>
                <w:b/>
              </w:rPr>
              <w:t>Action: $1000 to be provided to Playground Committee.</w:t>
            </w:r>
          </w:p>
        </w:tc>
        <w:tc>
          <w:tcPr>
            <w:tcW w:w="1698" w:type="dxa"/>
            <w:tcBorders>
              <w:bottom w:val="single" w:sz="4" w:space="0" w:color="000000"/>
            </w:tcBorders>
            <w:shd w:val="clear" w:color="auto" w:fill="B3B3B3"/>
          </w:tcPr>
          <w:p w:rsidR="00E93061" w:rsidRPr="005776AD" w:rsidRDefault="00E93061" w:rsidP="00B73645">
            <w:pPr>
              <w:tabs>
                <w:tab w:val="left" w:pos="5954"/>
                <w:tab w:val="left" w:pos="7088"/>
              </w:tabs>
              <w:spacing w:before="60" w:after="60"/>
              <w:rPr>
                <w:rFonts w:ascii="Helvetica Neue" w:hAnsi="Helvetica Neue"/>
              </w:rPr>
            </w:pPr>
          </w:p>
        </w:tc>
        <w:tc>
          <w:tcPr>
            <w:tcW w:w="1403" w:type="dxa"/>
            <w:tcBorders>
              <w:bottom w:val="single" w:sz="4" w:space="0" w:color="000000"/>
            </w:tcBorders>
            <w:shd w:val="clear" w:color="auto" w:fill="B3B3B3"/>
          </w:tcPr>
          <w:p w:rsidR="00E93061" w:rsidRPr="005776AD" w:rsidRDefault="00E93061" w:rsidP="00B73645">
            <w:pPr>
              <w:tabs>
                <w:tab w:val="left" w:pos="5954"/>
                <w:tab w:val="left" w:pos="7088"/>
              </w:tabs>
              <w:spacing w:before="60" w:after="60"/>
              <w:rPr>
                <w:rFonts w:ascii="Helvetica Neue" w:hAnsi="Helvetica Neue"/>
              </w:rPr>
            </w:pPr>
          </w:p>
        </w:tc>
      </w:tr>
      <w:tr w:rsidR="00E93061" w:rsidRPr="005776AD">
        <w:tc>
          <w:tcPr>
            <w:tcW w:w="392" w:type="dxa"/>
            <w:shd w:val="clear" w:color="auto" w:fill="auto"/>
          </w:tcPr>
          <w:p w:rsidR="00E93061" w:rsidRPr="00E93061" w:rsidRDefault="00E93061" w:rsidP="00E93061">
            <w:pPr>
              <w:tabs>
                <w:tab w:val="left" w:pos="5954"/>
                <w:tab w:val="left" w:pos="7088"/>
              </w:tabs>
              <w:spacing w:before="60" w:after="60"/>
              <w:jc w:val="center"/>
              <w:rPr>
                <w:rFonts w:ascii="Helvetica Neue" w:hAnsi="Helvetica Neue"/>
              </w:rPr>
            </w:pPr>
            <w:r>
              <w:rPr>
                <w:rFonts w:ascii="Helvetica Neue" w:hAnsi="Helvetica Neue"/>
              </w:rPr>
              <w:t>5</w:t>
            </w:r>
          </w:p>
        </w:tc>
        <w:tc>
          <w:tcPr>
            <w:tcW w:w="6501" w:type="dxa"/>
            <w:shd w:val="clear" w:color="auto" w:fill="auto"/>
          </w:tcPr>
          <w:p w:rsidR="00E93061" w:rsidRPr="00E93061" w:rsidRDefault="00E93061" w:rsidP="00D318FB">
            <w:pPr>
              <w:tabs>
                <w:tab w:val="right" w:pos="6285"/>
              </w:tabs>
              <w:spacing w:before="60" w:after="60"/>
              <w:rPr>
                <w:rFonts w:ascii="Helvetica Neue" w:hAnsi="Helvetica Neue"/>
                <w:i/>
              </w:rPr>
            </w:pPr>
            <w:r>
              <w:rPr>
                <w:rFonts w:ascii="Helvetica Neue" w:hAnsi="Helvetica Neue"/>
                <w:b/>
              </w:rPr>
              <w:t xml:space="preserve">Next Meeting - </w:t>
            </w:r>
            <w:r>
              <w:rPr>
                <w:rFonts w:ascii="Helvetica Neue" w:hAnsi="Helvetica Neue"/>
                <w:i/>
              </w:rPr>
              <w:t>Thursday, June 22, 9:00am</w:t>
            </w:r>
          </w:p>
        </w:tc>
        <w:tc>
          <w:tcPr>
            <w:tcW w:w="1698" w:type="dxa"/>
            <w:shd w:val="clear" w:color="auto" w:fill="auto"/>
          </w:tcPr>
          <w:p w:rsidR="00E93061" w:rsidRPr="005776AD" w:rsidRDefault="00E93061" w:rsidP="00E93061">
            <w:pPr>
              <w:tabs>
                <w:tab w:val="left" w:pos="5954"/>
                <w:tab w:val="left" w:pos="7088"/>
              </w:tabs>
              <w:spacing w:before="60" w:after="60"/>
              <w:jc w:val="center"/>
              <w:rPr>
                <w:rFonts w:ascii="Helvetica Neue" w:hAnsi="Helvetica Neue"/>
              </w:rPr>
            </w:pPr>
            <w:r>
              <w:rPr>
                <w:rFonts w:ascii="Helvetica Neue" w:hAnsi="Helvetica Neue"/>
              </w:rPr>
              <w:t>All Members</w:t>
            </w:r>
          </w:p>
        </w:tc>
        <w:tc>
          <w:tcPr>
            <w:tcW w:w="1403" w:type="dxa"/>
            <w:shd w:val="clear" w:color="auto" w:fill="auto"/>
          </w:tcPr>
          <w:p w:rsidR="00E93061" w:rsidRPr="005776AD" w:rsidRDefault="00E93061" w:rsidP="00E93061">
            <w:pPr>
              <w:tabs>
                <w:tab w:val="left" w:pos="5954"/>
                <w:tab w:val="left" w:pos="7088"/>
              </w:tabs>
              <w:spacing w:before="60" w:after="60"/>
              <w:jc w:val="center"/>
              <w:rPr>
                <w:rFonts w:ascii="Helvetica Neue" w:hAnsi="Helvetica Neue"/>
              </w:rPr>
            </w:pPr>
            <w:r>
              <w:rPr>
                <w:rFonts w:ascii="Helvetica Neue" w:hAnsi="Helvetica Neue"/>
              </w:rPr>
              <w:t>5 minutes</w:t>
            </w:r>
          </w:p>
        </w:tc>
      </w:tr>
      <w:tr w:rsidR="00E93061" w:rsidRPr="005776AD">
        <w:tc>
          <w:tcPr>
            <w:tcW w:w="392" w:type="dxa"/>
            <w:shd w:val="clear" w:color="auto" w:fill="B3B3B3"/>
          </w:tcPr>
          <w:p w:rsidR="00E93061" w:rsidRPr="005776AD" w:rsidRDefault="00E93061" w:rsidP="008D20C6">
            <w:pPr>
              <w:pStyle w:val="ListParagraph"/>
              <w:numPr>
                <w:ilvl w:val="0"/>
                <w:numId w:val="11"/>
              </w:numPr>
              <w:tabs>
                <w:tab w:val="left" w:pos="5954"/>
                <w:tab w:val="left" w:pos="7088"/>
              </w:tabs>
              <w:spacing w:before="60" w:after="60"/>
              <w:jc w:val="center"/>
              <w:rPr>
                <w:rFonts w:ascii="Helvetica Neue" w:hAnsi="Helvetica Neue"/>
              </w:rPr>
            </w:pPr>
          </w:p>
        </w:tc>
        <w:tc>
          <w:tcPr>
            <w:tcW w:w="6501" w:type="dxa"/>
            <w:shd w:val="clear" w:color="auto" w:fill="B3B3B3"/>
          </w:tcPr>
          <w:p w:rsidR="00E93061" w:rsidRPr="005776AD" w:rsidRDefault="00E93061" w:rsidP="00D318FB">
            <w:pPr>
              <w:tabs>
                <w:tab w:val="right" w:pos="6285"/>
              </w:tabs>
              <w:spacing w:before="60" w:after="60"/>
              <w:rPr>
                <w:rFonts w:ascii="Helvetica Neue" w:hAnsi="Helvetica Neue"/>
                <w:b/>
              </w:rPr>
            </w:pPr>
            <w:r>
              <w:rPr>
                <w:rFonts w:ascii="Helvetica Neue" w:hAnsi="Helvetica Neue"/>
                <w:b/>
              </w:rPr>
              <w:t>Action:</w:t>
            </w:r>
          </w:p>
        </w:tc>
        <w:tc>
          <w:tcPr>
            <w:tcW w:w="1698" w:type="dxa"/>
            <w:shd w:val="clear" w:color="auto" w:fill="B3B3B3"/>
          </w:tcPr>
          <w:p w:rsidR="00E93061" w:rsidRPr="005776AD" w:rsidRDefault="00E93061" w:rsidP="00B73645">
            <w:pPr>
              <w:tabs>
                <w:tab w:val="left" w:pos="5954"/>
                <w:tab w:val="left" w:pos="7088"/>
              </w:tabs>
              <w:spacing w:before="60" w:after="60"/>
              <w:rPr>
                <w:rFonts w:ascii="Helvetica Neue" w:hAnsi="Helvetica Neue"/>
              </w:rPr>
            </w:pPr>
          </w:p>
        </w:tc>
        <w:tc>
          <w:tcPr>
            <w:tcW w:w="1403" w:type="dxa"/>
            <w:shd w:val="clear" w:color="auto" w:fill="B3B3B3"/>
          </w:tcPr>
          <w:p w:rsidR="00E93061" w:rsidRPr="005776AD" w:rsidRDefault="00E93061" w:rsidP="00B73645">
            <w:pPr>
              <w:tabs>
                <w:tab w:val="left" w:pos="5954"/>
                <w:tab w:val="left" w:pos="7088"/>
              </w:tabs>
              <w:spacing w:before="60" w:after="60"/>
              <w:rPr>
                <w:rFonts w:ascii="Helvetica Neue" w:hAnsi="Helvetica Neue"/>
              </w:rPr>
            </w:pPr>
          </w:p>
        </w:tc>
      </w:tr>
    </w:tbl>
    <w:p w:rsidR="008D20C6" w:rsidRPr="005776AD" w:rsidRDefault="008D20C6" w:rsidP="0024664C">
      <w:pPr>
        <w:tabs>
          <w:tab w:val="left" w:pos="284"/>
          <w:tab w:val="left" w:pos="567"/>
          <w:tab w:val="left" w:pos="851"/>
        </w:tabs>
        <w:rPr>
          <w:rFonts w:ascii="Helvetica Neue" w:hAnsi="Helvetica Neu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3223"/>
      </w:tblGrid>
      <w:tr w:rsidR="007018FC" w:rsidRPr="005776AD">
        <w:tc>
          <w:tcPr>
            <w:tcW w:w="1824" w:type="dxa"/>
            <w:shd w:val="clear" w:color="auto" w:fill="000000"/>
          </w:tcPr>
          <w:p w:rsidR="007018FC" w:rsidRPr="005776AD" w:rsidRDefault="007018FC" w:rsidP="00B73645">
            <w:pPr>
              <w:spacing w:before="60" w:after="60"/>
              <w:rPr>
                <w:rFonts w:ascii="Helvetica Neue" w:hAnsi="Helvetica Neue"/>
                <w:b/>
                <w:color w:val="FFFFFF"/>
              </w:rPr>
            </w:pPr>
            <w:r w:rsidRPr="005776AD">
              <w:rPr>
                <w:rFonts w:ascii="Helvetica Neue" w:hAnsi="Helvetica Neue"/>
                <w:b/>
                <w:color w:val="FFFFFF"/>
              </w:rPr>
              <w:t>Adjourned at:</w:t>
            </w:r>
          </w:p>
        </w:tc>
        <w:tc>
          <w:tcPr>
            <w:tcW w:w="3223" w:type="dxa"/>
            <w:shd w:val="clear" w:color="auto" w:fill="auto"/>
          </w:tcPr>
          <w:p w:rsidR="007018FC" w:rsidRPr="005776AD" w:rsidRDefault="00BA25DA" w:rsidP="00B73645">
            <w:pPr>
              <w:spacing w:before="60" w:after="60"/>
              <w:rPr>
                <w:rFonts w:ascii="Helvetica Neue" w:hAnsi="Helvetica Neue"/>
                <w:b/>
              </w:rPr>
            </w:pPr>
            <w:r>
              <w:rPr>
                <w:rFonts w:ascii="Helvetica Neue" w:hAnsi="Helvetica Neue"/>
                <w:b/>
              </w:rPr>
              <w:t>10:10a</w:t>
            </w:r>
            <w:r w:rsidR="0045531D">
              <w:rPr>
                <w:rFonts w:ascii="Helvetica Neue" w:hAnsi="Helvetica Neue"/>
                <w:b/>
              </w:rPr>
              <w:t>m</w:t>
            </w:r>
          </w:p>
        </w:tc>
      </w:tr>
    </w:tbl>
    <w:p w:rsidR="0024664C" w:rsidRPr="005776AD" w:rsidRDefault="0024664C" w:rsidP="0024664C">
      <w:pPr>
        <w:tabs>
          <w:tab w:val="left" w:pos="284"/>
          <w:tab w:val="left" w:pos="567"/>
          <w:tab w:val="left" w:pos="851"/>
        </w:tabs>
        <w:rPr>
          <w:rFonts w:ascii="Helvetica Neue" w:hAnsi="Helvetica Neue"/>
        </w:rPr>
      </w:pPr>
    </w:p>
    <w:p w:rsidR="0024664C" w:rsidRPr="005776AD" w:rsidRDefault="0024664C" w:rsidP="0024664C">
      <w:pPr>
        <w:tabs>
          <w:tab w:val="left" w:pos="284"/>
          <w:tab w:val="left" w:pos="567"/>
          <w:tab w:val="left" w:pos="851"/>
        </w:tabs>
        <w:ind w:left="567" w:hanging="567"/>
        <w:rPr>
          <w:rFonts w:ascii="Helvetica Neue" w:hAnsi="Helvetica Neue"/>
        </w:rPr>
      </w:pPr>
    </w:p>
    <w:p w:rsidR="0024664C" w:rsidRPr="005776AD" w:rsidRDefault="0024664C" w:rsidP="0024664C">
      <w:pPr>
        <w:tabs>
          <w:tab w:val="left" w:pos="284"/>
          <w:tab w:val="left" w:pos="567"/>
          <w:tab w:val="left" w:pos="851"/>
        </w:tabs>
        <w:ind w:left="567" w:hanging="567"/>
        <w:rPr>
          <w:rFonts w:ascii="Helvetica Neue" w:hAnsi="Helvetica Neue"/>
        </w:rPr>
      </w:pPr>
      <w:r w:rsidRPr="005776AD">
        <w:rPr>
          <w:rFonts w:ascii="Helvetica Neue" w:hAnsi="Helvetica Neue"/>
        </w:rPr>
        <w:t>Brooke Twine</w:t>
      </w:r>
    </w:p>
    <w:p w:rsidR="0024664C" w:rsidRPr="005776AD" w:rsidRDefault="006D5244" w:rsidP="00390D56">
      <w:pPr>
        <w:tabs>
          <w:tab w:val="left" w:pos="284"/>
          <w:tab w:val="left" w:pos="567"/>
          <w:tab w:val="left" w:pos="851"/>
        </w:tabs>
        <w:ind w:left="567" w:hanging="567"/>
        <w:rPr>
          <w:rFonts w:ascii="Helvetica Neue" w:hAnsi="Helvetica Neue"/>
          <w:i/>
          <w:u w:val="single"/>
        </w:rPr>
      </w:pPr>
      <w:r w:rsidRPr="005776AD">
        <w:rPr>
          <w:rFonts w:ascii="Helvetica Neue" w:hAnsi="Helvetica Neue"/>
          <w:i/>
          <w:u w:val="single"/>
        </w:rPr>
        <w:t>P &amp; C</w:t>
      </w:r>
      <w:r w:rsidR="0024664C" w:rsidRPr="005776AD">
        <w:rPr>
          <w:rFonts w:ascii="Helvetica Neue" w:hAnsi="Helvetica Neue"/>
          <w:i/>
          <w:u w:val="single"/>
        </w:rPr>
        <w:t xml:space="preserve"> Secretary</w:t>
      </w:r>
    </w:p>
    <w:p w:rsidR="00B07934" w:rsidRDefault="00B07934">
      <w:pPr>
        <w:rPr>
          <w:rFonts w:ascii="Helvetica Neue" w:hAnsi="Helvetica Neue"/>
        </w:rPr>
      </w:pPr>
    </w:p>
    <w:p w:rsidR="00AB0BBE" w:rsidRDefault="00AB0BBE">
      <w:pPr>
        <w:rPr>
          <w:rFonts w:ascii="Helvetica Neue" w:hAnsi="Helvetica Neue"/>
        </w:rPr>
      </w:pPr>
    </w:p>
    <w:sectPr w:rsidR="00AB0BBE" w:rsidSect="00B73645">
      <w:pgSz w:w="11899" w:h="16838"/>
      <w:pgMar w:top="851" w:right="987"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61" w:rsidRDefault="00E93061">
      <w:r>
        <w:separator/>
      </w:r>
    </w:p>
  </w:endnote>
  <w:endnote w:type="continuationSeparator" w:id="0">
    <w:p w:rsidR="00E93061" w:rsidRDefault="00E9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10000" w:usb3="00000000" w:csb0="80000000"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61" w:rsidRDefault="00E93061">
      <w:r>
        <w:separator/>
      </w:r>
    </w:p>
  </w:footnote>
  <w:footnote w:type="continuationSeparator" w:id="0">
    <w:p w:rsidR="00E93061" w:rsidRDefault="00E9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A0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1396F08"/>
    <w:multiLevelType w:val="hybridMultilevel"/>
    <w:tmpl w:val="B2D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D6E7A"/>
    <w:multiLevelType w:val="hybridMultilevel"/>
    <w:tmpl w:val="13DE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C0C26"/>
    <w:multiLevelType w:val="hybridMultilevel"/>
    <w:tmpl w:val="32DED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1479B"/>
    <w:multiLevelType w:val="hybridMultilevel"/>
    <w:tmpl w:val="8D1AB53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85A28"/>
    <w:multiLevelType w:val="multilevel"/>
    <w:tmpl w:val="9D0A1120"/>
    <w:lvl w:ilvl="0">
      <w:start w:val="1"/>
      <w:numFmt w:val="bullet"/>
      <w:lvlText w:val=""/>
      <w:lvlJc w:val="left"/>
      <w:pPr>
        <w:ind w:left="360" w:hanging="360"/>
      </w:pPr>
      <w:rPr>
        <w:rFonts w:ascii="Wingdings 2" w:hAnsi="Wingdings 2" w:hint="default"/>
        <w:b w:val="0"/>
        <w:i w:val="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2B087C"/>
    <w:multiLevelType w:val="hybridMultilevel"/>
    <w:tmpl w:val="ABD45670"/>
    <w:lvl w:ilvl="0" w:tplc="04090001">
      <w:start w:val="1"/>
      <w:numFmt w:val="bullet"/>
      <w:lvlText w:val=""/>
      <w:lvlJc w:val="left"/>
      <w:pPr>
        <w:ind w:left="7010" w:hanging="360"/>
      </w:pPr>
      <w:rPr>
        <w:rFonts w:ascii="Symbol" w:hAnsi="Symbol" w:hint="default"/>
      </w:rPr>
    </w:lvl>
    <w:lvl w:ilvl="1" w:tplc="04090003" w:tentative="1">
      <w:start w:val="1"/>
      <w:numFmt w:val="bullet"/>
      <w:lvlText w:val="o"/>
      <w:lvlJc w:val="left"/>
      <w:pPr>
        <w:ind w:left="7730" w:hanging="360"/>
      </w:pPr>
      <w:rPr>
        <w:rFonts w:ascii="Courier New" w:hAnsi="Courier New" w:hint="default"/>
      </w:rPr>
    </w:lvl>
    <w:lvl w:ilvl="2" w:tplc="04090005" w:tentative="1">
      <w:start w:val="1"/>
      <w:numFmt w:val="bullet"/>
      <w:lvlText w:val=""/>
      <w:lvlJc w:val="left"/>
      <w:pPr>
        <w:ind w:left="8450" w:hanging="360"/>
      </w:pPr>
      <w:rPr>
        <w:rFonts w:ascii="Wingdings" w:hAnsi="Wingdings" w:hint="default"/>
      </w:rPr>
    </w:lvl>
    <w:lvl w:ilvl="3" w:tplc="04090001" w:tentative="1">
      <w:start w:val="1"/>
      <w:numFmt w:val="bullet"/>
      <w:lvlText w:val=""/>
      <w:lvlJc w:val="left"/>
      <w:pPr>
        <w:ind w:left="9170" w:hanging="360"/>
      </w:pPr>
      <w:rPr>
        <w:rFonts w:ascii="Symbol" w:hAnsi="Symbol" w:hint="default"/>
      </w:rPr>
    </w:lvl>
    <w:lvl w:ilvl="4" w:tplc="04090003" w:tentative="1">
      <w:start w:val="1"/>
      <w:numFmt w:val="bullet"/>
      <w:lvlText w:val="o"/>
      <w:lvlJc w:val="left"/>
      <w:pPr>
        <w:ind w:left="9890" w:hanging="360"/>
      </w:pPr>
      <w:rPr>
        <w:rFonts w:ascii="Courier New" w:hAnsi="Courier New" w:hint="default"/>
      </w:rPr>
    </w:lvl>
    <w:lvl w:ilvl="5" w:tplc="04090005" w:tentative="1">
      <w:start w:val="1"/>
      <w:numFmt w:val="bullet"/>
      <w:lvlText w:val=""/>
      <w:lvlJc w:val="left"/>
      <w:pPr>
        <w:ind w:left="10610" w:hanging="360"/>
      </w:pPr>
      <w:rPr>
        <w:rFonts w:ascii="Wingdings" w:hAnsi="Wingdings" w:hint="default"/>
      </w:rPr>
    </w:lvl>
    <w:lvl w:ilvl="6" w:tplc="04090001" w:tentative="1">
      <w:start w:val="1"/>
      <w:numFmt w:val="bullet"/>
      <w:lvlText w:val=""/>
      <w:lvlJc w:val="left"/>
      <w:pPr>
        <w:ind w:left="11330" w:hanging="360"/>
      </w:pPr>
      <w:rPr>
        <w:rFonts w:ascii="Symbol" w:hAnsi="Symbol" w:hint="default"/>
      </w:rPr>
    </w:lvl>
    <w:lvl w:ilvl="7" w:tplc="04090003" w:tentative="1">
      <w:start w:val="1"/>
      <w:numFmt w:val="bullet"/>
      <w:lvlText w:val="o"/>
      <w:lvlJc w:val="left"/>
      <w:pPr>
        <w:ind w:left="12050" w:hanging="360"/>
      </w:pPr>
      <w:rPr>
        <w:rFonts w:ascii="Courier New" w:hAnsi="Courier New" w:hint="default"/>
      </w:rPr>
    </w:lvl>
    <w:lvl w:ilvl="8" w:tplc="04090005" w:tentative="1">
      <w:start w:val="1"/>
      <w:numFmt w:val="bullet"/>
      <w:lvlText w:val=""/>
      <w:lvlJc w:val="left"/>
      <w:pPr>
        <w:ind w:left="12770" w:hanging="360"/>
      </w:pPr>
      <w:rPr>
        <w:rFonts w:ascii="Wingdings" w:hAnsi="Wingdings" w:hint="default"/>
      </w:rPr>
    </w:lvl>
  </w:abstractNum>
  <w:abstractNum w:abstractNumId="7" w15:restartNumberingAfterBreak="0">
    <w:nsid w:val="2D315CD1"/>
    <w:multiLevelType w:val="hybridMultilevel"/>
    <w:tmpl w:val="DB2CDFFC"/>
    <w:lvl w:ilvl="0" w:tplc="89CA871E">
      <w:start w:val="1"/>
      <w:numFmt w:val="bullet"/>
      <w:lvlText w:val=""/>
      <w:lvlJc w:val="left"/>
      <w:pPr>
        <w:ind w:left="360" w:hanging="360"/>
      </w:pPr>
      <w:rPr>
        <w:rFonts w:ascii="Wingdings 2" w:hAnsi="Wingdings 2"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6C8B"/>
    <w:multiLevelType w:val="hybridMultilevel"/>
    <w:tmpl w:val="C0A62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009DF"/>
    <w:multiLevelType w:val="hybridMultilevel"/>
    <w:tmpl w:val="AF6A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61790"/>
    <w:multiLevelType w:val="hybridMultilevel"/>
    <w:tmpl w:val="3B52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CE53E4"/>
    <w:multiLevelType w:val="hybridMultilevel"/>
    <w:tmpl w:val="9D0A1120"/>
    <w:lvl w:ilvl="0" w:tplc="89CA871E">
      <w:start w:val="1"/>
      <w:numFmt w:val="bullet"/>
      <w:lvlText w:val=""/>
      <w:lvlJc w:val="left"/>
      <w:pPr>
        <w:ind w:left="360" w:hanging="360"/>
      </w:pPr>
      <w:rPr>
        <w:rFonts w:ascii="Wingdings 2" w:hAnsi="Wingdings 2"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504E9"/>
    <w:multiLevelType w:val="hybridMultilevel"/>
    <w:tmpl w:val="C374C3B0"/>
    <w:lvl w:ilvl="0" w:tplc="B3A0912C">
      <w:start w:val="15"/>
      <w:numFmt w:val="bullet"/>
      <w:lvlText w:val="-"/>
      <w:lvlJc w:val="left"/>
      <w:pPr>
        <w:ind w:left="420" w:hanging="360"/>
      </w:pPr>
      <w:rPr>
        <w:rFonts w:ascii="Helvetica Neue" w:eastAsia="Times New Roman" w:hAnsi="Helvetica Neue" w:cs="Times New Roman" w:hint="default"/>
        <w:b/>
        <w:i w:val="0"/>
        <w:sz w:val="22"/>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36779C8"/>
    <w:multiLevelType w:val="hybridMultilevel"/>
    <w:tmpl w:val="8B5A6D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A3D76"/>
    <w:multiLevelType w:val="hybridMultilevel"/>
    <w:tmpl w:val="4CDE5374"/>
    <w:lvl w:ilvl="0" w:tplc="89CA871E">
      <w:start w:val="1"/>
      <w:numFmt w:val="bullet"/>
      <w:lvlText w:val=""/>
      <w:lvlJc w:val="left"/>
      <w:pPr>
        <w:ind w:left="360" w:hanging="360"/>
      </w:pPr>
      <w:rPr>
        <w:rFonts w:ascii="Wingdings 2" w:hAnsi="Wingdings 2"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186358"/>
    <w:multiLevelType w:val="hybridMultilevel"/>
    <w:tmpl w:val="DB48179A"/>
    <w:lvl w:ilvl="0" w:tplc="89CA871E">
      <w:start w:val="1"/>
      <w:numFmt w:val="bullet"/>
      <w:lvlText w:val=""/>
      <w:lvlJc w:val="left"/>
      <w:pPr>
        <w:ind w:left="360" w:hanging="360"/>
      </w:pPr>
      <w:rPr>
        <w:rFonts w:ascii="Wingdings 2" w:hAnsi="Wingdings 2"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818A3"/>
    <w:multiLevelType w:val="multilevel"/>
    <w:tmpl w:val="8B5A6D3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DD91FFB"/>
    <w:multiLevelType w:val="multilevel"/>
    <w:tmpl w:val="D068DAA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D47C7B"/>
    <w:multiLevelType w:val="hybridMultilevel"/>
    <w:tmpl w:val="3FA4F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0D75E7"/>
    <w:multiLevelType w:val="hybridMultilevel"/>
    <w:tmpl w:val="246A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C75714"/>
    <w:multiLevelType w:val="hybridMultilevel"/>
    <w:tmpl w:val="29785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80F2B"/>
    <w:multiLevelType w:val="multilevel"/>
    <w:tmpl w:val="9D0A1120"/>
    <w:lvl w:ilvl="0">
      <w:start w:val="1"/>
      <w:numFmt w:val="bullet"/>
      <w:lvlText w:val=""/>
      <w:lvlJc w:val="left"/>
      <w:pPr>
        <w:ind w:left="360" w:hanging="360"/>
      </w:pPr>
      <w:rPr>
        <w:rFonts w:ascii="Wingdings 2" w:hAnsi="Wingdings 2" w:hint="default"/>
        <w:b w:val="0"/>
        <w:i w:val="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8657CF"/>
    <w:multiLevelType w:val="hybridMultilevel"/>
    <w:tmpl w:val="AC1E6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BC3752"/>
    <w:multiLevelType w:val="multilevel"/>
    <w:tmpl w:val="DB2CDFFC"/>
    <w:lvl w:ilvl="0">
      <w:start w:val="1"/>
      <w:numFmt w:val="bullet"/>
      <w:lvlText w:val=""/>
      <w:lvlJc w:val="left"/>
      <w:pPr>
        <w:ind w:left="360" w:hanging="360"/>
      </w:pPr>
      <w:rPr>
        <w:rFonts w:ascii="Wingdings 2" w:hAnsi="Wingdings 2"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2C4F93"/>
    <w:multiLevelType w:val="hybridMultilevel"/>
    <w:tmpl w:val="991E8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18"/>
  </w:num>
  <w:num w:numId="8">
    <w:abstractNumId w:val="24"/>
  </w:num>
  <w:num w:numId="9">
    <w:abstractNumId w:val="23"/>
  </w:num>
  <w:num w:numId="10">
    <w:abstractNumId w:val="1"/>
  </w:num>
  <w:num w:numId="11">
    <w:abstractNumId w:val="11"/>
  </w:num>
  <w:num w:numId="12">
    <w:abstractNumId w:val="5"/>
  </w:num>
  <w:num w:numId="13">
    <w:abstractNumId w:val="21"/>
  </w:num>
  <w:num w:numId="14">
    <w:abstractNumId w:val="14"/>
  </w:num>
  <w:num w:numId="15">
    <w:abstractNumId w:val="22"/>
  </w:num>
  <w:num w:numId="16">
    <w:abstractNumId w:val="13"/>
  </w:num>
  <w:num w:numId="17">
    <w:abstractNumId w:val="16"/>
  </w:num>
  <w:num w:numId="18">
    <w:abstractNumId w:val="20"/>
  </w:num>
  <w:num w:numId="19">
    <w:abstractNumId w:val="15"/>
  </w:num>
  <w:num w:numId="20">
    <w:abstractNumId w:val="3"/>
  </w:num>
  <w:num w:numId="21">
    <w:abstractNumId w:val="19"/>
  </w:num>
  <w:num w:numId="22">
    <w:abstractNumId w:val="17"/>
  </w:num>
  <w:num w:numId="23">
    <w:abstractNumId w:val="6"/>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4C"/>
    <w:rsid w:val="00001303"/>
    <w:rsid w:val="000218B4"/>
    <w:rsid w:val="000269CC"/>
    <w:rsid w:val="00037835"/>
    <w:rsid w:val="00043E95"/>
    <w:rsid w:val="00065799"/>
    <w:rsid w:val="00090F9B"/>
    <w:rsid w:val="00093307"/>
    <w:rsid w:val="000A3DB8"/>
    <w:rsid w:val="000A45AE"/>
    <w:rsid w:val="000A6A6D"/>
    <w:rsid w:val="000C36D0"/>
    <w:rsid w:val="000C75AD"/>
    <w:rsid w:val="000F5CC8"/>
    <w:rsid w:val="001A6106"/>
    <w:rsid w:val="001B485A"/>
    <w:rsid w:val="001C192A"/>
    <w:rsid w:val="0020172D"/>
    <w:rsid w:val="0020174D"/>
    <w:rsid w:val="00230CAC"/>
    <w:rsid w:val="0024664C"/>
    <w:rsid w:val="00262225"/>
    <w:rsid w:val="00271F92"/>
    <w:rsid w:val="00275B47"/>
    <w:rsid w:val="002A3A85"/>
    <w:rsid w:val="002A4654"/>
    <w:rsid w:val="002B286D"/>
    <w:rsid w:val="002C43E9"/>
    <w:rsid w:val="002E57F1"/>
    <w:rsid w:val="002F6FA0"/>
    <w:rsid w:val="003156FE"/>
    <w:rsid w:val="003244BE"/>
    <w:rsid w:val="00340E76"/>
    <w:rsid w:val="00355260"/>
    <w:rsid w:val="003622EC"/>
    <w:rsid w:val="00363B41"/>
    <w:rsid w:val="00376820"/>
    <w:rsid w:val="00390D56"/>
    <w:rsid w:val="003A1475"/>
    <w:rsid w:val="003D7C48"/>
    <w:rsid w:val="003E0EEA"/>
    <w:rsid w:val="00401D72"/>
    <w:rsid w:val="00415FDA"/>
    <w:rsid w:val="0045531D"/>
    <w:rsid w:val="004720C3"/>
    <w:rsid w:val="004B50D3"/>
    <w:rsid w:val="004B53C2"/>
    <w:rsid w:val="004F06AC"/>
    <w:rsid w:val="00513B12"/>
    <w:rsid w:val="005173A3"/>
    <w:rsid w:val="005325E9"/>
    <w:rsid w:val="00542C5C"/>
    <w:rsid w:val="005776AD"/>
    <w:rsid w:val="005A3F75"/>
    <w:rsid w:val="005C51E8"/>
    <w:rsid w:val="005F1A84"/>
    <w:rsid w:val="005F5C94"/>
    <w:rsid w:val="00606D3A"/>
    <w:rsid w:val="00610EB2"/>
    <w:rsid w:val="00624EA1"/>
    <w:rsid w:val="00637708"/>
    <w:rsid w:val="006556DC"/>
    <w:rsid w:val="00687B84"/>
    <w:rsid w:val="006A4F0E"/>
    <w:rsid w:val="006B59B0"/>
    <w:rsid w:val="006C0051"/>
    <w:rsid w:val="006D5244"/>
    <w:rsid w:val="006F03BE"/>
    <w:rsid w:val="007018FC"/>
    <w:rsid w:val="00724647"/>
    <w:rsid w:val="007816A0"/>
    <w:rsid w:val="007835C6"/>
    <w:rsid w:val="007B3330"/>
    <w:rsid w:val="007C0940"/>
    <w:rsid w:val="007C1F6A"/>
    <w:rsid w:val="007E660D"/>
    <w:rsid w:val="00807930"/>
    <w:rsid w:val="00810877"/>
    <w:rsid w:val="0081158C"/>
    <w:rsid w:val="00842ACA"/>
    <w:rsid w:val="0088516C"/>
    <w:rsid w:val="008A3B6A"/>
    <w:rsid w:val="008B2130"/>
    <w:rsid w:val="008C513F"/>
    <w:rsid w:val="008C608F"/>
    <w:rsid w:val="008C6534"/>
    <w:rsid w:val="008D20C6"/>
    <w:rsid w:val="008D4256"/>
    <w:rsid w:val="008E05DB"/>
    <w:rsid w:val="008E4E01"/>
    <w:rsid w:val="00910E4B"/>
    <w:rsid w:val="00956541"/>
    <w:rsid w:val="00962B6F"/>
    <w:rsid w:val="00993B50"/>
    <w:rsid w:val="009D0456"/>
    <w:rsid w:val="00A117B2"/>
    <w:rsid w:val="00A35DCF"/>
    <w:rsid w:val="00A37C71"/>
    <w:rsid w:val="00A4763A"/>
    <w:rsid w:val="00A543F7"/>
    <w:rsid w:val="00A83553"/>
    <w:rsid w:val="00AA5D9D"/>
    <w:rsid w:val="00AB0BBE"/>
    <w:rsid w:val="00AB4790"/>
    <w:rsid w:val="00AB4D64"/>
    <w:rsid w:val="00AE5BAF"/>
    <w:rsid w:val="00AF6435"/>
    <w:rsid w:val="00B0091B"/>
    <w:rsid w:val="00B07934"/>
    <w:rsid w:val="00B43532"/>
    <w:rsid w:val="00B73645"/>
    <w:rsid w:val="00BA25DA"/>
    <w:rsid w:val="00C150B8"/>
    <w:rsid w:val="00C208DF"/>
    <w:rsid w:val="00C72D2B"/>
    <w:rsid w:val="00C9417E"/>
    <w:rsid w:val="00CD70E5"/>
    <w:rsid w:val="00CF54A5"/>
    <w:rsid w:val="00CF7D82"/>
    <w:rsid w:val="00D318FB"/>
    <w:rsid w:val="00D4682E"/>
    <w:rsid w:val="00D570FB"/>
    <w:rsid w:val="00D93596"/>
    <w:rsid w:val="00DA74B8"/>
    <w:rsid w:val="00DF0EC2"/>
    <w:rsid w:val="00DF3512"/>
    <w:rsid w:val="00DF4CEC"/>
    <w:rsid w:val="00E2378A"/>
    <w:rsid w:val="00E55050"/>
    <w:rsid w:val="00E6090B"/>
    <w:rsid w:val="00E93061"/>
    <w:rsid w:val="00EB252B"/>
    <w:rsid w:val="00EB66CA"/>
    <w:rsid w:val="00EC4013"/>
    <w:rsid w:val="00ED28A7"/>
    <w:rsid w:val="00ED4100"/>
    <w:rsid w:val="00F12418"/>
    <w:rsid w:val="00F15EBA"/>
    <w:rsid w:val="00F267AF"/>
    <w:rsid w:val="00F5468E"/>
    <w:rsid w:val="00F67FB0"/>
    <w:rsid w:val="00F77448"/>
    <w:rsid w:val="00FC5BD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8D15A2F-A704-4985-844D-FDCECD27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4C"/>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64C"/>
    <w:pPr>
      <w:keepNext/>
      <w:outlineLvl w:val="0"/>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2A7525"/>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2A7525"/>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2A7525"/>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2A7525"/>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2A7525"/>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2A7525"/>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2A7525"/>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2A7525"/>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2A7525"/>
    <w:pPr>
      <w:keepNext/>
      <w:numPr>
        <w:ilvl w:val="8"/>
        <w:numId w:val="1"/>
      </w:numPr>
      <w:contextualSpacing/>
      <w:outlineLvl w:val="8"/>
    </w:pPr>
    <w:rPr>
      <w:rFonts w:eastAsia="MS Gothic"/>
    </w:rPr>
  </w:style>
  <w:style w:type="character" w:customStyle="1" w:styleId="Heading1Char">
    <w:name w:val="Heading 1 Char"/>
    <w:basedOn w:val="DefaultParagraphFont"/>
    <w:link w:val="Heading1"/>
    <w:rsid w:val="0024664C"/>
    <w:rPr>
      <w:rFonts w:ascii="Times New Roman" w:eastAsia="Times New Roman" w:hAnsi="Times New Roman" w:cs="Times New Roman"/>
      <w:b/>
      <w:sz w:val="48"/>
      <w:lang w:val="en-US"/>
    </w:rPr>
  </w:style>
  <w:style w:type="paragraph" w:styleId="ListParagraph">
    <w:name w:val="List Paragraph"/>
    <w:basedOn w:val="Normal"/>
    <w:uiPriority w:val="34"/>
    <w:qFormat/>
    <w:rsid w:val="006A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58667">
      <w:bodyDiv w:val="1"/>
      <w:marLeft w:val="0"/>
      <w:marRight w:val="0"/>
      <w:marTop w:val="0"/>
      <w:marBottom w:val="0"/>
      <w:divBdr>
        <w:top w:val="none" w:sz="0" w:space="0" w:color="auto"/>
        <w:left w:val="none" w:sz="0" w:space="0" w:color="auto"/>
        <w:bottom w:val="none" w:sz="0" w:space="0" w:color="auto"/>
        <w:right w:val="none" w:sz="0" w:space="0" w:color="auto"/>
      </w:divBdr>
    </w:div>
    <w:div w:id="184951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Avondale School</dc:creator>
  <cp:keywords/>
  <cp:lastModifiedBy>Murray, Meg</cp:lastModifiedBy>
  <cp:revision>2</cp:revision>
  <dcterms:created xsi:type="dcterms:W3CDTF">2017-05-10T01:21:00Z</dcterms:created>
  <dcterms:modified xsi:type="dcterms:W3CDTF">2017-05-10T01:21:00Z</dcterms:modified>
</cp:coreProperties>
</file>